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B" w:rsidRPr="002167E3" w:rsidRDefault="00661B9B" w:rsidP="00661B9B">
      <w:pPr>
        <w:pStyle w:val="Default"/>
        <w:jc w:val="center"/>
        <w:rPr>
          <w:b/>
          <w:sz w:val="28"/>
          <w:szCs w:val="28"/>
        </w:rPr>
      </w:pPr>
      <w:r w:rsidRPr="002167E3">
        <w:rPr>
          <w:b/>
          <w:sz w:val="28"/>
          <w:szCs w:val="28"/>
        </w:rPr>
        <w:t>План-график проведения внутриучрежденческого контроля по эффективности использования средств инновационного фонда</w:t>
      </w:r>
    </w:p>
    <w:p w:rsidR="00661B9B" w:rsidRPr="002167E3" w:rsidRDefault="00661B9B" w:rsidP="00661B9B">
      <w:pPr>
        <w:pStyle w:val="Default"/>
        <w:jc w:val="center"/>
        <w:rPr>
          <w:noProof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3"/>
        <w:tblW w:w="14992" w:type="dxa"/>
        <w:tblLook w:val="04A0" w:firstRow="1" w:lastRow="0" w:firstColumn="1" w:lastColumn="0" w:noHBand="0" w:noVBand="1"/>
      </w:tblPr>
      <w:tblGrid>
        <w:gridCol w:w="1668"/>
        <w:gridCol w:w="3009"/>
        <w:gridCol w:w="3511"/>
        <w:gridCol w:w="1985"/>
        <w:gridCol w:w="2551"/>
        <w:gridCol w:w="2268"/>
      </w:tblGrid>
      <w:tr w:rsidR="005B3B42" w:rsidRPr="002167E3" w:rsidTr="005B3B42">
        <w:tc>
          <w:tcPr>
            <w:tcW w:w="1668" w:type="dxa"/>
          </w:tcPr>
          <w:p w:rsidR="005B3B42" w:rsidRPr="00417822" w:rsidRDefault="005B3B42" w:rsidP="005B3B4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17822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3009" w:type="dxa"/>
          </w:tcPr>
          <w:p w:rsidR="005B3B42" w:rsidRPr="00417822" w:rsidRDefault="005B3B42" w:rsidP="005B3B4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17822">
              <w:rPr>
                <w:b/>
                <w:sz w:val="22"/>
                <w:szCs w:val="22"/>
              </w:rPr>
              <w:t>Объект контроля</w:t>
            </w:r>
          </w:p>
        </w:tc>
        <w:tc>
          <w:tcPr>
            <w:tcW w:w="3511" w:type="dxa"/>
          </w:tcPr>
          <w:p w:rsidR="005B3B42" w:rsidRPr="00417822" w:rsidRDefault="005B3B42" w:rsidP="005B3B4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17822">
              <w:rPr>
                <w:b/>
                <w:sz w:val="22"/>
                <w:szCs w:val="22"/>
              </w:rPr>
              <w:t>Тема контроля</w:t>
            </w:r>
          </w:p>
        </w:tc>
        <w:tc>
          <w:tcPr>
            <w:tcW w:w="1985" w:type="dxa"/>
          </w:tcPr>
          <w:p w:rsidR="005B3B42" w:rsidRPr="00417822" w:rsidRDefault="005B3B42" w:rsidP="005B3B4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17822">
              <w:rPr>
                <w:b/>
                <w:sz w:val="22"/>
                <w:szCs w:val="22"/>
              </w:rPr>
              <w:t>Сроки проведения контроля</w:t>
            </w:r>
          </w:p>
        </w:tc>
        <w:tc>
          <w:tcPr>
            <w:tcW w:w="2551" w:type="dxa"/>
          </w:tcPr>
          <w:p w:rsidR="005B3B42" w:rsidRPr="00417822" w:rsidRDefault="005B3B42" w:rsidP="005B3B4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17822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268" w:type="dxa"/>
          </w:tcPr>
          <w:p w:rsidR="005B3B42" w:rsidRPr="00417822" w:rsidRDefault="005B3B42" w:rsidP="005B3B4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17822">
              <w:rPr>
                <w:b/>
                <w:sz w:val="22"/>
                <w:szCs w:val="22"/>
              </w:rPr>
              <w:t>Подведение итогов</w:t>
            </w:r>
          </w:p>
        </w:tc>
      </w:tr>
      <w:tr w:rsidR="005B3B42" w:rsidTr="005B3B42">
        <w:tc>
          <w:tcPr>
            <w:tcW w:w="1668" w:type="dxa"/>
          </w:tcPr>
          <w:p w:rsidR="005B3B42" w:rsidRPr="00417822" w:rsidRDefault="005B3B42" w:rsidP="005B3B42">
            <w:pPr>
              <w:pStyle w:val="Default"/>
              <w:jc w:val="both"/>
              <w:rPr>
                <w:sz w:val="22"/>
                <w:szCs w:val="22"/>
              </w:rPr>
            </w:pPr>
            <w:r w:rsidRPr="00417822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3009" w:type="dxa"/>
          </w:tcPr>
          <w:p w:rsidR="005B3B42" w:rsidRPr="00417822" w:rsidRDefault="005B3B42" w:rsidP="005B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Инновационная деятельность педагогического работника</w:t>
            </w:r>
          </w:p>
        </w:tc>
        <w:tc>
          <w:tcPr>
            <w:tcW w:w="3511" w:type="dxa"/>
          </w:tcPr>
          <w:p w:rsidR="005B3B42" w:rsidRPr="00417822" w:rsidRDefault="005B3B42" w:rsidP="005B3B42">
            <w:pPr>
              <w:pStyle w:val="Default"/>
              <w:jc w:val="both"/>
              <w:rPr>
                <w:sz w:val="22"/>
                <w:szCs w:val="22"/>
              </w:rPr>
            </w:pPr>
            <w:r w:rsidRPr="00417822">
              <w:rPr>
                <w:sz w:val="22"/>
                <w:szCs w:val="22"/>
              </w:rPr>
              <w:t xml:space="preserve">Эффективность использования инновационного </w:t>
            </w:r>
          </w:p>
          <w:p w:rsidR="005B3B42" w:rsidRPr="00417822" w:rsidRDefault="005B3B42" w:rsidP="005B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417822">
              <w:rPr>
                <w:rFonts w:ascii="Times New Roman" w:hAnsi="Times New Roman" w:cs="Times New Roman"/>
              </w:rPr>
              <w:t xml:space="preserve">фонда </w:t>
            </w:r>
          </w:p>
        </w:tc>
        <w:tc>
          <w:tcPr>
            <w:tcW w:w="1985" w:type="dxa"/>
            <w:vAlign w:val="center"/>
          </w:tcPr>
          <w:p w:rsidR="005B3B42" w:rsidRPr="00417822" w:rsidRDefault="005B3B42" w:rsidP="005B3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17822">
              <w:rPr>
                <w:rFonts w:ascii="Times New Roman" w:hAnsi="Times New Roman" w:cs="Times New Roman"/>
                <w:noProof/>
                <w:lang w:eastAsia="ru-RU"/>
              </w:rPr>
              <w:t>Февраль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/август</w:t>
            </w:r>
          </w:p>
        </w:tc>
        <w:tc>
          <w:tcPr>
            <w:tcW w:w="2551" w:type="dxa"/>
            <w:vMerge w:val="restart"/>
          </w:tcPr>
          <w:p w:rsidR="005B3B42" w:rsidRPr="00417822" w:rsidRDefault="005B3B42" w:rsidP="005B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417822">
              <w:rPr>
                <w:rFonts w:ascii="Times New Roman" w:hAnsi="Times New Roman" w:cs="Times New Roman"/>
                <w:noProof/>
                <w:lang w:eastAsia="ru-RU"/>
              </w:rPr>
              <w:t>Комиссия по распеределению средств инновационного фонда</w:t>
            </w:r>
          </w:p>
        </w:tc>
        <w:tc>
          <w:tcPr>
            <w:tcW w:w="2268" w:type="dxa"/>
          </w:tcPr>
          <w:p w:rsidR="005B3B42" w:rsidRPr="00417822" w:rsidRDefault="005B3B42" w:rsidP="005B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Аналитическая справка</w:t>
            </w:r>
          </w:p>
        </w:tc>
      </w:tr>
      <w:tr w:rsidR="005B3B42" w:rsidTr="005B3B42">
        <w:tc>
          <w:tcPr>
            <w:tcW w:w="1668" w:type="dxa"/>
          </w:tcPr>
          <w:p w:rsidR="005B3B42" w:rsidRPr="00417822" w:rsidRDefault="005B3B42" w:rsidP="005B3B42">
            <w:pPr>
              <w:pStyle w:val="Default"/>
              <w:jc w:val="both"/>
              <w:rPr>
                <w:sz w:val="22"/>
                <w:szCs w:val="22"/>
              </w:rPr>
            </w:pPr>
            <w:r w:rsidRPr="00417822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3009" w:type="dxa"/>
          </w:tcPr>
          <w:p w:rsidR="005B3B42" w:rsidRPr="00417822" w:rsidRDefault="005B3B42" w:rsidP="005B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Инновационная деятельность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педагогического работника</w:t>
            </w:r>
          </w:p>
        </w:tc>
        <w:tc>
          <w:tcPr>
            <w:tcW w:w="3511" w:type="dxa"/>
          </w:tcPr>
          <w:p w:rsidR="005B3B42" w:rsidRPr="00417822" w:rsidRDefault="005B3B42" w:rsidP="005B3B42">
            <w:pPr>
              <w:pStyle w:val="Default"/>
              <w:jc w:val="both"/>
              <w:rPr>
                <w:sz w:val="22"/>
                <w:szCs w:val="22"/>
              </w:rPr>
            </w:pPr>
            <w:r w:rsidRPr="00417822">
              <w:rPr>
                <w:sz w:val="22"/>
                <w:szCs w:val="22"/>
              </w:rPr>
              <w:t xml:space="preserve">Эффективность использования инновационного </w:t>
            </w:r>
          </w:p>
          <w:p w:rsidR="005B3B42" w:rsidRPr="00417822" w:rsidRDefault="005B3B42" w:rsidP="005B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417822">
              <w:rPr>
                <w:rFonts w:ascii="Times New Roman" w:hAnsi="Times New Roman" w:cs="Times New Roman"/>
              </w:rPr>
              <w:t xml:space="preserve">фонда </w:t>
            </w:r>
          </w:p>
        </w:tc>
        <w:tc>
          <w:tcPr>
            <w:tcW w:w="1985" w:type="dxa"/>
            <w:vAlign w:val="center"/>
          </w:tcPr>
          <w:p w:rsidR="005B3B42" w:rsidRPr="00417822" w:rsidRDefault="005B3B42" w:rsidP="005B3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17822">
              <w:rPr>
                <w:rFonts w:ascii="Times New Roman" w:hAnsi="Times New Roman" w:cs="Times New Roman"/>
                <w:noProof/>
                <w:lang w:eastAsia="ru-RU"/>
              </w:rPr>
              <w:t>Апрель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/октябрь</w:t>
            </w:r>
          </w:p>
        </w:tc>
        <w:tc>
          <w:tcPr>
            <w:tcW w:w="2551" w:type="dxa"/>
            <w:vMerge/>
          </w:tcPr>
          <w:p w:rsidR="005B3B42" w:rsidRPr="00417822" w:rsidRDefault="005B3B42" w:rsidP="005B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268" w:type="dxa"/>
          </w:tcPr>
          <w:p w:rsidR="005B3B42" w:rsidRPr="00417822" w:rsidRDefault="005B3B42" w:rsidP="005B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Аналитическая справка</w:t>
            </w:r>
          </w:p>
        </w:tc>
      </w:tr>
      <w:tr w:rsidR="005B3B42" w:rsidTr="005B3B42">
        <w:tc>
          <w:tcPr>
            <w:tcW w:w="1668" w:type="dxa"/>
          </w:tcPr>
          <w:p w:rsidR="005B3B42" w:rsidRPr="00417822" w:rsidRDefault="005B3B42" w:rsidP="005B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417822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3009" w:type="dxa"/>
          </w:tcPr>
          <w:p w:rsidR="005B3B42" w:rsidRPr="00417822" w:rsidRDefault="005B3B42" w:rsidP="005B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Инновационная де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eastAsia="ru-RU"/>
              </w:rPr>
              <w:t>ятельность</w:t>
            </w:r>
          </w:p>
        </w:tc>
        <w:tc>
          <w:tcPr>
            <w:tcW w:w="3511" w:type="dxa"/>
          </w:tcPr>
          <w:p w:rsidR="005B3B42" w:rsidRPr="00417822" w:rsidRDefault="005B3B42" w:rsidP="005B3B42">
            <w:pPr>
              <w:pStyle w:val="Default"/>
              <w:jc w:val="both"/>
              <w:rPr>
                <w:sz w:val="22"/>
                <w:szCs w:val="22"/>
              </w:rPr>
            </w:pPr>
            <w:r w:rsidRPr="00417822">
              <w:rPr>
                <w:sz w:val="22"/>
                <w:szCs w:val="22"/>
              </w:rPr>
              <w:t xml:space="preserve">Эффективность использования инновационного </w:t>
            </w:r>
          </w:p>
          <w:p w:rsidR="005B3B42" w:rsidRPr="00417822" w:rsidRDefault="005B3B42" w:rsidP="005B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417822">
              <w:rPr>
                <w:rFonts w:ascii="Times New Roman" w:hAnsi="Times New Roman" w:cs="Times New Roman"/>
              </w:rPr>
              <w:t xml:space="preserve">фонда </w:t>
            </w:r>
          </w:p>
        </w:tc>
        <w:tc>
          <w:tcPr>
            <w:tcW w:w="1985" w:type="dxa"/>
            <w:vAlign w:val="center"/>
          </w:tcPr>
          <w:p w:rsidR="005B3B42" w:rsidRPr="00417822" w:rsidRDefault="005B3B42" w:rsidP="005B3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17822">
              <w:rPr>
                <w:rFonts w:ascii="Times New Roman" w:hAnsi="Times New Roman" w:cs="Times New Roman"/>
                <w:noProof/>
                <w:lang w:eastAsia="ru-RU"/>
              </w:rPr>
              <w:t>Июнь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/декабрь</w:t>
            </w:r>
          </w:p>
        </w:tc>
        <w:tc>
          <w:tcPr>
            <w:tcW w:w="2551" w:type="dxa"/>
            <w:vMerge/>
          </w:tcPr>
          <w:p w:rsidR="005B3B42" w:rsidRPr="00417822" w:rsidRDefault="005B3B42" w:rsidP="005B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268" w:type="dxa"/>
          </w:tcPr>
          <w:p w:rsidR="005B3B42" w:rsidRPr="00417822" w:rsidRDefault="005B3B42" w:rsidP="005B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Аналитическая справка</w:t>
            </w:r>
          </w:p>
        </w:tc>
      </w:tr>
      <w:tr w:rsidR="005B3B42" w:rsidTr="005B3B42">
        <w:tc>
          <w:tcPr>
            <w:tcW w:w="1668" w:type="dxa"/>
          </w:tcPr>
          <w:p w:rsidR="005B3B42" w:rsidRPr="00417822" w:rsidRDefault="005B3B42" w:rsidP="005B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417822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3009" w:type="dxa"/>
          </w:tcPr>
          <w:p w:rsidR="005B3B42" w:rsidRPr="00417822" w:rsidRDefault="005B3B42" w:rsidP="005B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Инновационная деятельность</w:t>
            </w:r>
          </w:p>
        </w:tc>
        <w:tc>
          <w:tcPr>
            <w:tcW w:w="3511" w:type="dxa"/>
          </w:tcPr>
          <w:p w:rsidR="005B3B42" w:rsidRPr="00417822" w:rsidRDefault="005B3B42" w:rsidP="005B3B42">
            <w:pPr>
              <w:pStyle w:val="Default"/>
              <w:jc w:val="both"/>
              <w:rPr>
                <w:sz w:val="23"/>
                <w:szCs w:val="23"/>
              </w:rPr>
            </w:pPr>
            <w:r w:rsidRPr="00417822">
              <w:rPr>
                <w:sz w:val="23"/>
                <w:szCs w:val="23"/>
              </w:rPr>
              <w:t xml:space="preserve">Создание условий для эффективного использования </w:t>
            </w:r>
          </w:p>
          <w:p w:rsidR="005B3B42" w:rsidRPr="00417822" w:rsidRDefault="005B3B42" w:rsidP="005B3B42">
            <w:pPr>
              <w:pStyle w:val="Default"/>
              <w:jc w:val="both"/>
              <w:rPr>
                <w:sz w:val="23"/>
                <w:szCs w:val="23"/>
              </w:rPr>
            </w:pPr>
            <w:r w:rsidRPr="00417822">
              <w:rPr>
                <w:sz w:val="23"/>
                <w:szCs w:val="23"/>
              </w:rPr>
              <w:t xml:space="preserve">средств на стимулирование </w:t>
            </w:r>
            <w:proofErr w:type="gramStart"/>
            <w:r w:rsidRPr="00417822">
              <w:rPr>
                <w:sz w:val="23"/>
                <w:szCs w:val="23"/>
              </w:rPr>
              <w:t>инновационной</w:t>
            </w:r>
            <w:proofErr w:type="gramEnd"/>
          </w:p>
          <w:p w:rsidR="005B3B42" w:rsidRPr="00417822" w:rsidRDefault="005B3B42" w:rsidP="005B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417822">
              <w:rPr>
                <w:rFonts w:ascii="Times New Roman" w:hAnsi="Times New Roman" w:cs="Times New Roman"/>
                <w:sz w:val="23"/>
                <w:szCs w:val="23"/>
              </w:rPr>
              <w:t>деятельности педагогических работников</w:t>
            </w:r>
          </w:p>
        </w:tc>
        <w:tc>
          <w:tcPr>
            <w:tcW w:w="1985" w:type="dxa"/>
            <w:vAlign w:val="center"/>
          </w:tcPr>
          <w:p w:rsidR="005B3B42" w:rsidRPr="00417822" w:rsidRDefault="005B3B42" w:rsidP="005B3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Январь</w:t>
            </w:r>
          </w:p>
        </w:tc>
        <w:tc>
          <w:tcPr>
            <w:tcW w:w="2551" w:type="dxa"/>
            <w:vMerge/>
          </w:tcPr>
          <w:p w:rsidR="005B3B42" w:rsidRPr="00417822" w:rsidRDefault="005B3B42" w:rsidP="005B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268" w:type="dxa"/>
          </w:tcPr>
          <w:p w:rsidR="005B3B42" w:rsidRPr="00417822" w:rsidRDefault="005B3B42" w:rsidP="005B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Аналитическая справка</w:t>
            </w:r>
          </w:p>
        </w:tc>
      </w:tr>
    </w:tbl>
    <w:p w:rsidR="00661B9B" w:rsidRDefault="00661B9B" w:rsidP="0066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1B9B" w:rsidRDefault="00661B9B" w:rsidP="0066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16DE" w:rsidRDefault="009116DE"/>
    <w:sectPr w:rsidR="009116DE" w:rsidSect="005B3B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9B"/>
    <w:rsid w:val="000A24A6"/>
    <w:rsid w:val="000C368A"/>
    <w:rsid w:val="000C68E5"/>
    <w:rsid w:val="000D46C3"/>
    <w:rsid w:val="00132EB5"/>
    <w:rsid w:val="0014459C"/>
    <w:rsid w:val="0018172D"/>
    <w:rsid w:val="001D2E87"/>
    <w:rsid w:val="001D7E83"/>
    <w:rsid w:val="002108D8"/>
    <w:rsid w:val="00261FB7"/>
    <w:rsid w:val="0027177B"/>
    <w:rsid w:val="00293B89"/>
    <w:rsid w:val="002F4069"/>
    <w:rsid w:val="00306214"/>
    <w:rsid w:val="00320FEA"/>
    <w:rsid w:val="00336D8D"/>
    <w:rsid w:val="00357FDA"/>
    <w:rsid w:val="00374FF0"/>
    <w:rsid w:val="003D088D"/>
    <w:rsid w:val="003D106A"/>
    <w:rsid w:val="004C1D7A"/>
    <w:rsid w:val="00515080"/>
    <w:rsid w:val="00521680"/>
    <w:rsid w:val="00534BB8"/>
    <w:rsid w:val="005771AA"/>
    <w:rsid w:val="005A1FF3"/>
    <w:rsid w:val="005A3D6E"/>
    <w:rsid w:val="005B11C1"/>
    <w:rsid w:val="005B3B42"/>
    <w:rsid w:val="005B4E24"/>
    <w:rsid w:val="005E19EA"/>
    <w:rsid w:val="00621C5F"/>
    <w:rsid w:val="00634E4E"/>
    <w:rsid w:val="00645FF9"/>
    <w:rsid w:val="00661B9B"/>
    <w:rsid w:val="00662A8D"/>
    <w:rsid w:val="00664D79"/>
    <w:rsid w:val="00665A3A"/>
    <w:rsid w:val="006A13C8"/>
    <w:rsid w:val="006C13B3"/>
    <w:rsid w:val="006E3C64"/>
    <w:rsid w:val="00702B97"/>
    <w:rsid w:val="00724B38"/>
    <w:rsid w:val="00742140"/>
    <w:rsid w:val="00745E50"/>
    <w:rsid w:val="00767135"/>
    <w:rsid w:val="0079362B"/>
    <w:rsid w:val="007B7FBE"/>
    <w:rsid w:val="00830056"/>
    <w:rsid w:val="00846DA9"/>
    <w:rsid w:val="00871994"/>
    <w:rsid w:val="00887A6D"/>
    <w:rsid w:val="008C7C69"/>
    <w:rsid w:val="008D3C20"/>
    <w:rsid w:val="008D549F"/>
    <w:rsid w:val="008E2D6C"/>
    <w:rsid w:val="008E2F68"/>
    <w:rsid w:val="009011FA"/>
    <w:rsid w:val="00903DB4"/>
    <w:rsid w:val="009116DE"/>
    <w:rsid w:val="009670CD"/>
    <w:rsid w:val="00977FDD"/>
    <w:rsid w:val="009A36FA"/>
    <w:rsid w:val="009B7A5C"/>
    <w:rsid w:val="009F1432"/>
    <w:rsid w:val="00A0539D"/>
    <w:rsid w:val="00A06C03"/>
    <w:rsid w:val="00A51863"/>
    <w:rsid w:val="00A95E13"/>
    <w:rsid w:val="00AF4718"/>
    <w:rsid w:val="00B06C0A"/>
    <w:rsid w:val="00B40D5B"/>
    <w:rsid w:val="00B75ECC"/>
    <w:rsid w:val="00B768E9"/>
    <w:rsid w:val="00B87117"/>
    <w:rsid w:val="00BA58F4"/>
    <w:rsid w:val="00BE70E4"/>
    <w:rsid w:val="00C55550"/>
    <w:rsid w:val="00C87647"/>
    <w:rsid w:val="00C932C1"/>
    <w:rsid w:val="00D1471C"/>
    <w:rsid w:val="00D4032D"/>
    <w:rsid w:val="00D4228B"/>
    <w:rsid w:val="00D618A9"/>
    <w:rsid w:val="00D62DDC"/>
    <w:rsid w:val="00D90223"/>
    <w:rsid w:val="00DB6191"/>
    <w:rsid w:val="00DE4DB6"/>
    <w:rsid w:val="00E0361A"/>
    <w:rsid w:val="00E32944"/>
    <w:rsid w:val="00E405B4"/>
    <w:rsid w:val="00EA332F"/>
    <w:rsid w:val="00EA57F5"/>
    <w:rsid w:val="00ED0A25"/>
    <w:rsid w:val="00EE5214"/>
    <w:rsid w:val="00F07FEC"/>
    <w:rsid w:val="00F40E76"/>
    <w:rsid w:val="00FE0427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1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1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1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1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</dc:creator>
  <cp:lastModifiedBy>ИМЦ-7</cp:lastModifiedBy>
  <cp:revision>2</cp:revision>
  <dcterms:created xsi:type="dcterms:W3CDTF">2016-02-19T08:16:00Z</dcterms:created>
  <dcterms:modified xsi:type="dcterms:W3CDTF">2016-02-19T08:16:00Z</dcterms:modified>
</cp:coreProperties>
</file>