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9E" w:rsidRPr="00DC571D" w:rsidRDefault="002E3E9E" w:rsidP="002E3E9E">
      <w:pPr>
        <w:pStyle w:val="a4"/>
        <w:tabs>
          <w:tab w:val="left" w:pos="567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C571D">
        <w:rPr>
          <w:b/>
          <w:bCs/>
          <w:sz w:val="28"/>
          <w:szCs w:val="28"/>
        </w:rPr>
        <w:t xml:space="preserve">Сценарий рефлексивного анализа </w:t>
      </w:r>
      <w:r w:rsidRPr="00DC571D">
        <w:rPr>
          <w:b/>
          <w:sz w:val="28"/>
          <w:szCs w:val="28"/>
        </w:rPr>
        <w:t xml:space="preserve">в рамках </w:t>
      </w:r>
      <w:r w:rsidRPr="00DC571D">
        <w:rPr>
          <w:b/>
          <w:bCs/>
          <w:sz w:val="28"/>
          <w:szCs w:val="28"/>
        </w:rPr>
        <w:t xml:space="preserve">программы стажёрской практики «Психолого-педагогические приёмы и методы оказания адресной помощи ребёнку» </w:t>
      </w:r>
    </w:p>
    <w:p w:rsidR="002E3E9E" w:rsidRPr="0063419F" w:rsidRDefault="002E3E9E" w:rsidP="002E3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E9E" w:rsidRPr="0063419F" w:rsidRDefault="00507B57" w:rsidP="00876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19F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3419F">
        <w:rPr>
          <w:rFonts w:ascii="Times New Roman" w:hAnsi="Times New Roman" w:cs="Times New Roman"/>
          <w:bCs/>
          <w:sz w:val="28"/>
          <w:szCs w:val="28"/>
        </w:rPr>
        <w:t>«Рефлексивный анализ результатов стажёрской практики».</w:t>
      </w:r>
    </w:p>
    <w:p w:rsidR="00036ED1" w:rsidRPr="0063419F" w:rsidRDefault="00036ED1" w:rsidP="0087604F">
      <w:pPr>
        <w:pStyle w:val="a4"/>
        <w:tabs>
          <w:tab w:val="left" w:pos="56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87B1E" w:rsidRPr="0063419F" w:rsidRDefault="00687B1E" w:rsidP="008760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19F">
        <w:rPr>
          <w:rFonts w:ascii="Times New Roman" w:eastAsia="Calibri" w:hAnsi="Times New Roman" w:cs="Times New Roman"/>
          <w:bCs/>
          <w:sz w:val="28"/>
          <w:szCs w:val="28"/>
        </w:rPr>
        <w:t xml:space="preserve">Цель: </w:t>
      </w:r>
      <w:r w:rsidRPr="0063419F">
        <w:rPr>
          <w:rFonts w:ascii="Times New Roman" w:eastAsia="Calibri" w:hAnsi="Times New Roman" w:cs="Times New Roman"/>
          <w:sz w:val="28"/>
          <w:szCs w:val="28"/>
        </w:rPr>
        <w:t>самооценка эффективности выполненной работы и перспективности дальнейшего профессионального роста в педагогической деятельности.</w:t>
      </w:r>
    </w:p>
    <w:p w:rsidR="0087604F" w:rsidRPr="0063419F" w:rsidRDefault="0087604F" w:rsidP="008760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1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7B1E" w:rsidRPr="0063419F" w:rsidRDefault="00687B1E" w:rsidP="008760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19F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687B1E" w:rsidRPr="0063419F" w:rsidRDefault="00687B1E" w:rsidP="008760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19F">
        <w:rPr>
          <w:rFonts w:ascii="Times New Roman" w:eastAsia="Calibri" w:hAnsi="Times New Roman" w:cs="Times New Roman"/>
          <w:sz w:val="28"/>
          <w:szCs w:val="28"/>
        </w:rPr>
        <w:t xml:space="preserve">- определить уровень саморазвития по теме </w:t>
      </w:r>
      <w:bookmarkStart w:id="0" w:name="_GoBack"/>
      <w:bookmarkEnd w:id="0"/>
      <w:r w:rsidRPr="0063419F">
        <w:rPr>
          <w:rFonts w:ascii="Times New Roman" w:eastAsia="Calibri" w:hAnsi="Times New Roman" w:cs="Times New Roman"/>
          <w:sz w:val="28"/>
          <w:szCs w:val="28"/>
        </w:rPr>
        <w:t>стажёрской практики;</w:t>
      </w:r>
    </w:p>
    <w:p w:rsidR="00687B1E" w:rsidRPr="0063419F" w:rsidRDefault="00687B1E" w:rsidP="008760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19F">
        <w:rPr>
          <w:rFonts w:ascii="Times New Roman" w:eastAsia="Calibri" w:hAnsi="Times New Roman" w:cs="Times New Roman"/>
          <w:sz w:val="28"/>
          <w:szCs w:val="28"/>
        </w:rPr>
        <w:t>- готовность к реализации новых методов и приёмов оказания адресной помощи в психолого-педагогическом сопровождении семьи и ребёнка с разным уровнем развития.</w:t>
      </w:r>
    </w:p>
    <w:p w:rsidR="0087604F" w:rsidRPr="0063419F" w:rsidRDefault="0087604F" w:rsidP="00876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1A25" w:rsidRPr="0063419F" w:rsidRDefault="00A71A25" w:rsidP="00876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деятельности: </w:t>
      </w:r>
      <w:r w:rsidR="00687B1E" w:rsidRPr="006341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</w:t>
      </w:r>
      <w:r w:rsidRPr="00634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A25" w:rsidRPr="0063419F" w:rsidRDefault="00A71A25" w:rsidP="0087604F">
      <w:pPr>
        <w:pStyle w:val="a4"/>
        <w:tabs>
          <w:tab w:val="left" w:pos="567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63419F">
        <w:rPr>
          <w:bCs/>
          <w:sz w:val="28"/>
          <w:szCs w:val="28"/>
        </w:rPr>
        <w:t xml:space="preserve">         </w:t>
      </w:r>
    </w:p>
    <w:p w:rsidR="00A71A25" w:rsidRPr="0063419F" w:rsidRDefault="00A71A25" w:rsidP="0087604F">
      <w:pPr>
        <w:pStyle w:val="a4"/>
        <w:tabs>
          <w:tab w:val="left" w:pos="567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3419F">
        <w:rPr>
          <w:bCs/>
          <w:sz w:val="28"/>
          <w:szCs w:val="28"/>
        </w:rPr>
        <w:t>Категория участников: педагоги образовательных организаций.</w:t>
      </w:r>
    </w:p>
    <w:p w:rsidR="00A71A25" w:rsidRPr="0063419F" w:rsidRDefault="00A71A25" w:rsidP="0087604F">
      <w:pPr>
        <w:pStyle w:val="a4"/>
        <w:tabs>
          <w:tab w:val="left" w:pos="567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63419F">
        <w:rPr>
          <w:bCs/>
          <w:sz w:val="28"/>
          <w:szCs w:val="28"/>
        </w:rPr>
        <w:t xml:space="preserve">         </w:t>
      </w:r>
    </w:p>
    <w:p w:rsidR="00A71A25" w:rsidRPr="0063419F" w:rsidRDefault="00A71A25" w:rsidP="0087604F">
      <w:pPr>
        <w:pStyle w:val="a4"/>
        <w:tabs>
          <w:tab w:val="left" w:pos="567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63419F">
        <w:rPr>
          <w:bCs/>
          <w:sz w:val="28"/>
          <w:szCs w:val="28"/>
        </w:rPr>
        <w:t xml:space="preserve">      </w:t>
      </w:r>
      <w:r w:rsidR="0087604F" w:rsidRPr="0063419F">
        <w:rPr>
          <w:bCs/>
          <w:sz w:val="28"/>
          <w:szCs w:val="28"/>
        </w:rPr>
        <w:t xml:space="preserve"> </w:t>
      </w:r>
      <w:r w:rsidRPr="0063419F">
        <w:rPr>
          <w:bCs/>
          <w:sz w:val="28"/>
          <w:szCs w:val="28"/>
        </w:rPr>
        <w:t xml:space="preserve"> Время проведения: </w:t>
      </w:r>
      <w:proofErr w:type="gramStart"/>
      <w:r w:rsidR="00DC571D">
        <w:rPr>
          <w:bCs/>
          <w:sz w:val="28"/>
          <w:szCs w:val="28"/>
        </w:rPr>
        <w:t xml:space="preserve">10 </w:t>
      </w:r>
      <w:r w:rsidR="00036ED1" w:rsidRPr="0063419F">
        <w:rPr>
          <w:bCs/>
          <w:sz w:val="28"/>
          <w:szCs w:val="28"/>
        </w:rPr>
        <w:t xml:space="preserve"> </w:t>
      </w:r>
      <w:r w:rsidRPr="0063419F">
        <w:rPr>
          <w:bCs/>
          <w:sz w:val="28"/>
          <w:szCs w:val="28"/>
        </w:rPr>
        <w:t>мин.</w:t>
      </w:r>
      <w:proofErr w:type="gramEnd"/>
    </w:p>
    <w:p w:rsidR="00A71A25" w:rsidRPr="0063419F" w:rsidRDefault="00A71A25" w:rsidP="0087604F">
      <w:pPr>
        <w:pStyle w:val="a4"/>
        <w:tabs>
          <w:tab w:val="left" w:pos="567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63419F">
        <w:rPr>
          <w:bCs/>
          <w:sz w:val="28"/>
          <w:szCs w:val="28"/>
        </w:rPr>
        <w:t xml:space="preserve">          </w:t>
      </w:r>
    </w:p>
    <w:p w:rsidR="00036ED1" w:rsidRPr="0063419F" w:rsidRDefault="0087604F" w:rsidP="0087604F">
      <w:pPr>
        <w:pStyle w:val="a4"/>
        <w:tabs>
          <w:tab w:val="left" w:pos="567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63419F">
        <w:rPr>
          <w:rFonts w:eastAsia="Calibri"/>
          <w:sz w:val="28"/>
          <w:szCs w:val="28"/>
          <w:lang w:eastAsia="en-US"/>
        </w:rPr>
        <w:t xml:space="preserve">        Материал: </w:t>
      </w:r>
      <w:proofErr w:type="spellStart"/>
      <w:r w:rsidRPr="0063419F">
        <w:rPr>
          <w:rFonts w:eastAsia="Calibri"/>
          <w:bCs/>
          <w:sz w:val="28"/>
          <w:szCs w:val="28"/>
          <w:lang w:eastAsia="en-US"/>
        </w:rPr>
        <w:t>мобили</w:t>
      </w:r>
      <w:proofErr w:type="spellEnd"/>
      <w:r w:rsidRPr="0063419F">
        <w:rPr>
          <w:rFonts w:eastAsia="Calibri"/>
          <w:bCs/>
          <w:sz w:val="28"/>
          <w:szCs w:val="28"/>
          <w:lang w:eastAsia="en-US"/>
        </w:rPr>
        <w:t xml:space="preserve"> для рефлексии «Всё в твоих руках».</w:t>
      </w:r>
      <w:r w:rsidR="00A71A25" w:rsidRPr="0063419F">
        <w:rPr>
          <w:bCs/>
          <w:sz w:val="28"/>
          <w:szCs w:val="28"/>
        </w:rPr>
        <w:t xml:space="preserve">  </w:t>
      </w:r>
    </w:p>
    <w:p w:rsidR="00036ED1" w:rsidRPr="0063419F" w:rsidRDefault="00036ED1" w:rsidP="00036ED1">
      <w:pPr>
        <w:pStyle w:val="a4"/>
        <w:tabs>
          <w:tab w:val="left" w:pos="5670"/>
        </w:tabs>
        <w:spacing w:before="0" w:beforeAutospacing="0" w:after="0" w:afterAutospacing="0"/>
        <w:jc w:val="both"/>
        <w:rPr>
          <w:sz w:val="28"/>
          <w:szCs w:val="28"/>
        </w:rPr>
      </w:pPr>
      <w:r w:rsidRPr="0063419F">
        <w:rPr>
          <w:sz w:val="28"/>
          <w:szCs w:val="28"/>
        </w:rPr>
        <w:t xml:space="preserve">        Планируемый результат: </w:t>
      </w:r>
    </w:p>
    <w:p w:rsidR="005256A8" w:rsidRPr="0063419F" w:rsidRDefault="005256A8" w:rsidP="00CF44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19F">
        <w:rPr>
          <w:rFonts w:ascii="Times New Roman" w:hAnsi="Times New Roman" w:cs="Times New Roman"/>
          <w:sz w:val="28"/>
          <w:szCs w:val="28"/>
        </w:rPr>
        <w:t xml:space="preserve">- </w:t>
      </w:r>
      <w:r w:rsidRPr="006341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опыта в условиях «своей» ОО;</w:t>
      </w:r>
    </w:p>
    <w:p w:rsidR="005256A8" w:rsidRPr="0063419F" w:rsidRDefault="005256A8" w:rsidP="00CF44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19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к реализации в условиях «своего» образовательного учреждения приемов и методов адресной психолого-педагогической помощи семье и учащимся, имеющих разный уровень развития;</w:t>
      </w:r>
    </w:p>
    <w:p w:rsidR="005256A8" w:rsidRPr="0063419F" w:rsidRDefault="005256A8" w:rsidP="00CF44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19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удовлетворенность педагогов- стажеров результатами стажерской практики.</w:t>
      </w:r>
    </w:p>
    <w:p w:rsidR="005256A8" w:rsidRPr="0063419F" w:rsidRDefault="005256A8" w:rsidP="00F275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BBA" w:rsidRDefault="00507B57" w:rsidP="00DC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19F">
        <w:rPr>
          <w:rFonts w:ascii="Times New Roman" w:hAnsi="Times New Roman" w:cs="Times New Roman"/>
          <w:bCs/>
          <w:sz w:val="28"/>
          <w:szCs w:val="28"/>
        </w:rPr>
        <w:t>Ответственный за</w:t>
      </w:r>
      <w:r w:rsidR="00F27560" w:rsidRPr="0063419F">
        <w:rPr>
          <w:rFonts w:ascii="Times New Roman" w:hAnsi="Times New Roman" w:cs="Times New Roman"/>
          <w:bCs/>
          <w:sz w:val="28"/>
          <w:szCs w:val="28"/>
        </w:rPr>
        <w:t xml:space="preserve"> проведение: </w:t>
      </w:r>
      <w:r w:rsidR="00DC57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  <w:r w:rsidR="00F27560" w:rsidRPr="0063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7560" w:rsidRPr="0063419F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</w:t>
      </w:r>
      <w:proofErr w:type="spellEnd"/>
      <w:r w:rsidR="00F27560" w:rsidRPr="0063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Петровна</w:t>
      </w:r>
    </w:p>
    <w:p w:rsidR="00DC571D" w:rsidRDefault="00DC571D" w:rsidP="00DC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1D" w:rsidRPr="00DC571D" w:rsidRDefault="00DC571D" w:rsidP="00DC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04F" w:rsidRDefault="0087604F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Сценарий рефлексивного анализа</w:t>
      </w:r>
      <w:r w:rsidRPr="008B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Style w:val="a3"/>
        <w:tblW w:w="101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063"/>
        <w:gridCol w:w="2977"/>
        <w:gridCol w:w="3039"/>
        <w:gridCol w:w="1638"/>
      </w:tblGrid>
      <w:tr w:rsidR="00DE57DB" w:rsidTr="00DC571D">
        <w:tc>
          <w:tcPr>
            <w:tcW w:w="426" w:type="dxa"/>
          </w:tcPr>
          <w:p w:rsidR="00036ED1" w:rsidRDefault="00036ED1" w:rsidP="00036ED1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3" w:type="dxa"/>
          </w:tcPr>
          <w:p w:rsidR="00036ED1" w:rsidRPr="00253C98" w:rsidRDefault="00036ED1" w:rsidP="00036E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C98">
              <w:rPr>
                <w:rFonts w:ascii="Times New Roman" w:hAnsi="Times New Roman" w:cs="Times New Roman"/>
                <w:sz w:val="26"/>
                <w:szCs w:val="26"/>
              </w:rPr>
              <w:t>Этапы деятельности</w:t>
            </w:r>
          </w:p>
        </w:tc>
        <w:tc>
          <w:tcPr>
            <w:tcW w:w="2977" w:type="dxa"/>
          </w:tcPr>
          <w:p w:rsidR="00036ED1" w:rsidRPr="00253C98" w:rsidRDefault="00036ED1" w:rsidP="00036E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C98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Деятельность педагога-организатора</w:t>
            </w:r>
          </w:p>
        </w:tc>
        <w:tc>
          <w:tcPr>
            <w:tcW w:w="3039" w:type="dxa"/>
          </w:tcPr>
          <w:p w:rsidR="00036ED1" w:rsidRPr="00FA7AC0" w:rsidRDefault="00036ED1" w:rsidP="00036E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AC0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Деятельность педагога-стажёра</w:t>
            </w:r>
          </w:p>
        </w:tc>
        <w:tc>
          <w:tcPr>
            <w:tcW w:w="1638" w:type="dxa"/>
          </w:tcPr>
          <w:p w:rsidR="00036ED1" w:rsidRPr="00FA7AC0" w:rsidRDefault="00036ED1" w:rsidP="00036E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AC0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DE57DB" w:rsidTr="00DC571D">
        <w:tc>
          <w:tcPr>
            <w:tcW w:w="426" w:type="dxa"/>
          </w:tcPr>
          <w:p w:rsidR="00036ED1" w:rsidRDefault="00036ED1" w:rsidP="00036ED1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63" w:type="dxa"/>
          </w:tcPr>
          <w:p w:rsidR="00036ED1" w:rsidRPr="00253C98" w:rsidRDefault="00036ED1" w:rsidP="00036ED1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53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Вступительное слово</w:t>
            </w:r>
            <w:r w:rsidR="003D4EF6" w:rsidRPr="00253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7" w:type="dxa"/>
          </w:tcPr>
          <w:p w:rsidR="00036ED1" w:rsidRPr="00253C98" w:rsidRDefault="00036ED1" w:rsidP="00036ED1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53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Уважаемые коллеги, мы продемонстрировала вам методы и приёмы оказания адресной помощи семье и детям, имеющим разный уровень развития.</w:t>
            </w:r>
          </w:p>
          <w:p w:rsidR="00036ED1" w:rsidRPr="00253C98" w:rsidRDefault="00036ED1" w:rsidP="00036ED1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53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Полученная вами информация на стажёрской практике осмыслена. Нам важно знать: </w:t>
            </w:r>
          </w:p>
          <w:p w:rsidR="00036ED1" w:rsidRPr="00253C98" w:rsidRDefault="00036ED1" w:rsidP="00036ED1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53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- Готовы ли вы к творческому применению данных педагогических идей и технологий?</w:t>
            </w:r>
          </w:p>
          <w:p w:rsidR="00036ED1" w:rsidRPr="00253C98" w:rsidRDefault="00036ED1" w:rsidP="00036ED1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53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Что на ваш взгляд было важным на стажёрской практике?</w:t>
            </w:r>
          </w:p>
          <w:p w:rsidR="00036ED1" w:rsidRPr="00253C98" w:rsidRDefault="00036ED1" w:rsidP="00036ED1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53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 Считаете ли Вы данную модель стажёрской практики эффективной?</w:t>
            </w:r>
          </w:p>
        </w:tc>
        <w:tc>
          <w:tcPr>
            <w:tcW w:w="3039" w:type="dxa"/>
          </w:tcPr>
          <w:p w:rsidR="00036ED1" w:rsidRDefault="00036ED1" w:rsidP="003D4EF6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Педагоги-стажёры получают информацию</w:t>
            </w:r>
            <w:r w:rsidR="003D4E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завершении работы стажёрской практики.</w:t>
            </w:r>
          </w:p>
        </w:tc>
        <w:tc>
          <w:tcPr>
            <w:tcW w:w="1638" w:type="dxa"/>
          </w:tcPr>
          <w:p w:rsidR="00036ED1" w:rsidRDefault="00036ED1" w:rsidP="00036ED1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E57DB" w:rsidTr="00DC571D">
        <w:tc>
          <w:tcPr>
            <w:tcW w:w="426" w:type="dxa"/>
          </w:tcPr>
          <w:p w:rsidR="00036ED1" w:rsidRDefault="00C5047F" w:rsidP="00036ED1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063" w:type="dxa"/>
          </w:tcPr>
          <w:p w:rsidR="00036ED1" w:rsidRPr="00253C98" w:rsidRDefault="005A1D1A" w:rsidP="0063419F">
            <w:pPr>
              <w:tabs>
                <w:tab w:val="left" w:pos="5670"/>
              </w:tabs>
              <w:spacing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53C98">
              <w:rPr>
                <w:rFonts w:ascii="Times New Roman" w:hAnsi="Times New Roman" w:cs="Times New Roman"/>
                <w:sz w:val="26"/>
                <w:szCs w:val="26"/>
              </w:rPr>
              <w:t>Инструкция по выполнению само</w:t>
            </w:r>
            <w:r w:rsidR="00C5047F" w:rsidRPr="00253C98">
              <w:rPr>
                <w:rFonts w:ascii="Times New Roman" w:hAnsi="Times New Roman" w:cs="Times New Roman"/>
                <w:sz w:val="26"/>
                <w:szCs w:val="26"/>
              </w:rPr>
              <w:t>анализа</w:t>
            </w:r>
            <w:r w:rsidRPr="00253C98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253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ровня своей профессиональной</w:t>
            </w:r>
            <w:r w:rsidR="0063419F" w:rsidRPr="00253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компетентности</w:t>
            </w:r>
            <w:r w:rsidR="0063419F" w:rsidRPr="00253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proofErr w:type="spellStart"/>
            <w:r w:rsidRPr="00253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профстандарту</w:t>
            </w:r>
            <w:proofErr w:type="spellEnd"/>
            <w:r w:rsidR="003D4EF6" w:rsidRPr="00253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C5047F" w:rsidRPr="00253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C5047F" w:rsidRPr="00253C98" w:rsidRDefault="00C5047F" w:rsidP="00C504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C98">
              <w:rPr>
                <w:rFonts w:ascii="Times New Roman" w:hAnsi="Times New Roman" w:cs="Times New Roman"/>
                <w:sz w:val="26"/>
                <w:szCs w:val="26"/>
              </w:rPr>
              <w:t xml:space="preserve">- Чтобы выразить своё отношение к работе стажёрской практике, предлагаем провести рефлексивный самоанализ «Всё в твоих руках». Перед вами </w:t>
            </w:r>
            <w:proofErr w:type="spellStart"/>
            <w:r w:rsidRPr="00253C98">
              <w:rPr>
                <w:rFonts w:ascii="Times New Roman" w:hAnsi="Times New Roman" w:cs="Times New Roman"/>
                <w:sz w:val="26"/>
                <w:szCs w:val="26"/>
              </w:rPr>
              <w:t>мобили</w:t>
            </w:r>
            <w:proofErr w:type="spellEnd"/>
            <w:r w:rsidRPr="00253C98">
              <w:rPr>
                <w:rFonts w:ascii="Times New Roman" w:hAnsi="Times New Roman" w:cs="Times New Roman"/>
                <w:sz w:val="26"/>
                <w:szCs w:val="26"/>
              </w:rPr>
              <w:t xml:space="preserve"> в виде руки разного цвета. Рука – это позиция, по которой надо высказать своё мнение.</w:t>
            </w:r>
          </w:p>
          <w:p w:rsidR="00C5047F" w:rsidRPr="00253C98" w:rsidRDefault="00C5047F" w:rsidP="00C5047F">
            <w:pPr>
              <w:pStyle w:val="a4"/>
              <w:spacing w:before="0" w:beforeAutospacing="0" w:after="0" w:afterAutospacing="0" w:line="256" w:lineRule="auto"/>
              <w:jc w:val="both"/>
              <w:rPr>
                <w:sz w:val="26"/>
                <w:szCs w:val="26"/>
              </w:rPr>
            </w:pPr>
            <w:r w:rsidRPr="00253C98">
              <w:rPr>
                <w:sz w:val="26"/>
                <w:szCs w:val="26"/>
              </w:rPr>
              <w:t>Красный цвет (</w:t>
            </w:r>
            <w:r w:rsidRPr="00253C98">
              <w:rPr>
                <w:noProof/>
                <w:sz w:val="26"/>
                <w:szCs w:val="26"/>
              </w:rPr>
              <w:drawing>
                <wp:inline distT="0" distB="0" distL="0" distR="0" wp14:anchorId="7D0F8FAB" wp14:editId="59078550">
                  <wp:extent cx="503481" cy="502098"/>
                  <wp:effectExtent l="0" t="0" r="0" b="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31" cy="52658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253C98">
              <w:rPr>
                <w:sz w:val="26"/>
                <w:szCs w:val="26"/>
              </w:rPr>
              <w:t>) - «</w:t>
            </w:r>
            <w:r w:rsidRPr="00253C98">
              <w:rPr>
                <w:rFonts w:eastAsia="Calibri"/>
                <w:bCs/>
                <w:kern w:val="24"/>
                <w:sz w:val="26"/>
                <w:szCs w:val="26"/>
              </w:rPr>
              <w:t xml:space="preserve">Для меня всё было важным и интересным. Опыт буду применять на практике».      </w:t>
            </w:r>
          </w:p>
          <w:p w:rsidR="00C5047F" w:rsidRPr="00253C98" w:rsidRDefault="00C5047F" w:rsidP="00C5047F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253C98">
              <w:rPr>
                <w:sz w:val="26"/>
                <w:szCs w:val="26"/>
              </w:rPr>
              <w:t>Жёлтый цвет (</w:t>
            </w:r>
            <w:r w:rsidRPr="00253C98">
              <w:rPr>
                <w:noProof/>
                <w:sz w:val="26"/>
                <w:szCs w:val="26"/>
              </w:rPr>
              <w:drawing>
                <wp:inline distT="0" distB="0" distL="0" distR="0" wp14:anchorId="10922103" wp14:editId="5109267D">
                  <wp:extent cx="486364" cy="431791"/>
                  <wp:effectExtent l="0" t="0" r="0" b="6985"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36" cy="459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253C98">
              <w:rPr>
                <w:sz w:val="26"/>
                <w:szCs w:val="26"/>
              </w:rPr>
              <w:t>) – «</w:t>
            </w:r>
            <w:r w:rsidRPr="00253C98">
              <w:rPr>
                <w:rFonts w:eastAsia="Calibri"/>
                <w:bCs/>
                <w:kern w:val="24"/>
                <w:sz w:val="26"/>
                <w:szCs w:val="26"/>
              </w:rPr>
              <w:t>Я узнал(а) о новых приёмах и методах оказания адресной помощи семье и ребёнку с разным уровнем развития».</w:t>
            </w:r>
          </w:p>
          <w:p w:rsidR="00C5047F" w:rsidRPr="00253C98" w:rsidRDefault="00C5047F" w:rsidP="00C5047F">
            <w:pPr>
              <w:pStyle w:val="21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253C98">
              <w:rPr>
                <w:sz w:val="26"/>
                <w:szCs w:val="26"/>
              </w:rPr>
              <w:t>Синий цвет (</w:t>
            </w:r>
            <w:r w:rsidRPr="00253C98">
              <w:rPr>
                <w:noProof/>
                <w:sz w:val="26"/>
                <w:szCs w:val="26"/>
              </w:rPr>
              <w:drawing>
                <wp:inline distT="0" distB="0" distL="0" distR="0" wp14:anchorId="67165E4D" wp14:editId="602CA875">
                  <wp:extent cx="520919" cy="500936"/>
                  <wp:effectExtent l="0" t="0" r="0" b="0"/>
                  <wp:docPr id="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98" cy="52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253C98">
              <w:rPr>
                <w:sz w:val="26"/>
                <w:szCs w:val="26"/>
              </w:rPr>
              <w:t>) – «</w:t>
            </w:r>
            <w:r w:rsidRPr="00253C98">
              <w:rPr>
                <w:bCs/>
                <w:sz w:val="26"/>
                <w:szCs w:val="26"/>
              </w:rPr>
              <w:t>Я получил(а) недостаточный объем знаний о приёмах и методах оказания адресной помощи ребенку».</w:t>
            </w:r>
          </w:p>
          <w:p w:rsidR="00036ED1" w:rsidRPr="00253C98" w:rsidRDefault="00C5047F" w:rsidP="00253C98">
            <w:pPr>
              <w:pStyle w:val="21"/>
              <w:spacing w:after="0" w:line="240" w:lineRule="auto"/>
              <w:ind w:firstLine="596"/>
              <w:jc w:val="both"/>
              <w:rPr>
                <w:bCs/>
                <w:sz w:val="26"/>
                <w:szCs w:val="26"/>
              </w:rPr>
            </w:pPr>
            <w:r w:rsidRPr="00253C98">
              <w:rPr>
                <w:bCs/>
                <w:sz w:val="26"/>
                <w:szCs w:val="26"/>
              </w:rPr>
              <w:lastRenderedPageBreak/>
              <w:t>Выберите наиболее значимый критерий вашей работы и поместите его на доску.</w:t>
            </w:r>
          </w:p>
        </w:tc>
        <w:tc>
          <w:tcPr>
            <w:tcW w:w="3039" w:type="dxa"/>
          </w:tcPr>
          <w:p w:rsidR="00DE57DB" w:rsidRPr="00253C98" w:rsidRDefault="00C5047F" w:rsidP="0063419F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C9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Педагоги-стажёры, </w:t>
            </w:r>
            <w:r w:rsidR="00DE57DB" w:rsidRPr="00253C9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DE57DB" w:rsidRPr="0025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существляют самооценку, </w:t>
            </w:r>
          </w:p>
          <w:p w:rsidR="00C5047F" w:rsidRPr="00253C98" w:rsidRDefault="00C5047F" w:rsidP="00DE57DB">
            <w:pPr>
              <w:pStyle w:val="a4"/>
              <w:tabs>
                <w:tab w:val="left" w:pos="567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53C98">
              <w:rPr>
                <w:bCs/>
                <w:sz w:val="28"/>
                <w:szCs w:val="28"/>
              </w:rPr>
              <w:t xml:space="preserve">используя </w:t>
            </w:r>
            <w:proofErr w:type="spellStart"/>
            <w:r w:rsidRPr="00253C98">
              <w:rPr>
                <w:bCs/>
                <w:sz w:val="28"/>
                <w:szCs w:val="28"/>
              </w:rPr>
              <w:t>мобили</w:t>
            </w:r>
            <w:proofErr w:type="spellEnd"/>
            <w:r w:rsidRPr="00253C98">
              <w:rPr>
                <w:bCs/>
                <w:sz w:val="28"/>
                <w:szCs w:val="28"/>
              </w:rPr>
              <w:t xml:space="preserve"> в виде руки разного цвета, выбирают наиболее значимый вариант оценки своей деятельности на стажёрской практике и прикрепляют их к доске.</w:t>
            </w:r>
          </w:p>
          <w:p w:rsidR="00036ED1" w:rsidRPr="00253C98" w:rsidRDefault="00036ED1" w:rsidP="00036ED1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</w:tcPr>
          <w:p w:rsidR="00036ED1" w:rsidRPr="00253C98" w:rsidRDefault="00C5047F" w:rsidP="0063419F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3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 w:rsidR="0063419F" w:rsidRPr="00253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253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DE57DB" w:rsidTr="00DC571D">
        <w:tc>
          <w:tcPr>
            <w:tcW w:w="426" w:type="dxa"/>
          </w:tcPr>
          <w:p w:rsidR="00036ED1" w:rsidRDefault="00C5047F" w:rsidP="00036ED1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063" w:type="dxa"/>
          </w:tcPr>
          <w:p w:rsidR="00036ED1" w:rsidRPr="00253C98" w:rsidRDefault="00C5047F" w:rsidP="00036ED1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53C98">
              <w:rPr>
                <w:rFonts w:ascii="Times New Roman" w:hAnsi="Times New Roman" w:cs="Times New Roman"/>
                <w:sz w:val="26"/>
                <w:szCs w:val="26"/>
              </w:rPr>
              <w:t>Рефлексивно-оценочная деятельность.</w:t>
            </w:r>
          </w:p>
        </w:tc>
        <w:tc>
          <w:tcPr>
            <w:tcW w:w="2977" w:type="dxa"/>
          </w:tcPr>
          <w:p w:rsidR="00036ED1" w:rsidRPr="00253C98" w:rsidRDefault="00C5047F" w:rsidP="00036ED1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53C98">
              <w:rPr>
                <w:rFonts w:ascii="Times New Roman" w:hAnsi="Times New Roman" w:cs="Times New Roman"/>
                <w:sz w:val="26"/>
                <w:szCs w:val="26"/>
              </w:rPr>
              <w:t>Предлагает участникам стажёрской практики высказать своё мнение, по</w:t>
            </w:r>
            <w:r w:rsidRPr="00253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делиться впечатлениями</w:t>
            </w:r>
          </w:p>
        </w:tc>
        <w:tc>
          <w:tcPr>
            <w:tcW w:w="3039" w:type="dxa"/>
          </w:tcPr>
          <w:p w:rsidR="00036ED1" w:rsidRDefault="00C5047F" w:rsidP="003D4EF6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Педагоги-стажёры индивидуально высказыва</w:t>
            </w:r>
            <w:r w:rsidR="003D4E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ют своё мнение</w:t>
            </w:r>
            <w:r w:rsidR="00253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8" w:type="dxa"/>
          </w:tcPr>
          <w:p w:rsidR="00036ED1" w:rsidRDefault="00036ED1" w:rsidP="00C5047F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E57DB" w:rsidTr="00DC571D">
        <w:tc>
          <w:tcPr>
            <w:tcW w:w="426" w:type="dxa"/>
          </w:tcPr>
          <w:p w:rsidR="00036ED1" w:rsidRDefault="003D4EF6" w:rsidP="00036ED1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63" w:type="dxa"/>
          </w:tcPr>
          <w:p w:rsidR="00036ED1" w:rsidRPr="00253C98" w:rsidRDefault="003D4EF6" w:rsidP="00036ED1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53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 стажёрской практики</w:t>
            </w:r>
            <w:r w:rsidR="00253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7" w:type="dxa"/>
          </w:tcPr>
          <w:p w:rsidR="003D4EF6" w:rsidRPr="00253C98" w:rsidRDefault="003D4EF6" w:rsidP="003D4E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Подводит итог. Акцентирует внимание всех участников стажёрской практики на конечный результат их деятельности:</w:t>
            </w:r>
          </w:p>
          <w:p w:rsidR="003D4EF6" w:rsidRPr="00253C98" w:rsidRDefault="003D4EF6" w:rsidP="003D4E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Уважаемые коллеги, работу стажёрской практики хочу закончить словами </w:t>
            </w:r>
            <w:r w:rsidRPr="00253C98">
              <w:rPr>
                <w:rFonts w:ascii="Times New Roman" w:hAnsi="Times New Roman" w:cs="Times New Roman"/>
                <w:sz w:val="26"/>
                <w:szCs w:val="26"/>
              </w:rPr>
              <w:t xml:space="preserve">Евгения </w:t>
            </w:r>
            <w:proofErr w:type="spellStart"/>
            <w:r w:rsidRPr="00253C98">
              <w:rPr>
                <w:rFonts w:ascii="Times New Roman" w:hAnsi="Times New Roman" w:cs="Times New Roman"/>
                <w:sz w:val="26"/>
                <w:szCs w:val="26"/>
              </w:rPr>
              <w:t>Доманского</w:t>
            </w:r>
            <w:proofErr w:type="spellEnd"/>
            <w:r w:rsidRPr="00253C98">
              <w:rPr>
                <w:rFonts w:ascii="Times New Roman" w:hAnsi="Times New Roman" w:cs="Times New Roman"/>
                <w:sz w:val="26"/>
                <w:szCs w:val="26"/>
              </w:rPr>
              <w:t>: «Тот, кто сумел отрефлексировать действительность, тот и получит преимущества в движении вперёд».</w:t>
            </w:r>
            <w:r w:rsidRPr="00253C9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   Всё в ваших руках! Желаем вам приумножить профессиональные достижения!                                                                                                          </w:t>
            </w:r>
          </w:p>
          <w:p w:rsidR="003D4EF6" w:rsidRPr="00253C98" w:rsidRDefault="003D4EF6" w:rsidP="003D4EF6">
            <w:pPr>
              <w:pStyle w:val="21"/>
              <w:spacing w:after="0" w:line="240" w:lineRule="auto"/>
              <w:ind w:firstLine="596"/>
              <w:jc w:val="both"/>
              <w:rPr>
                <w:sz w:val="26"/>
                <w:szCs w:val="26"/>
              </w:rPr>
            </w:pPr>
            <w:r w:rsidRPr="00253C98">
              <w:rPr>
                <w:sz w:val="26"/>
                <w:szCs w:val="26"/>
              </w:rPr>
              <w:t>Благодарим вас за работу!</w:t>
            </w:r>
          </w:p>
          <w:p w:rsidR="00036ED1" w:rsidRPr="00253C98" w:rsidRDefault="00036ED1" w:rsidP="00036ED1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9" w:type="dxa"/>
          </w:tcPr>
          <w:p w:rsidR="00036ED1" w:rsidRDefault="00036ED1" w:rsidP="00036ED1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</w:tcPr>
          <w:p w:rsidR="00036ED1" w:rsidRDefault="00DE57DB" w:rsidP="0063419F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 w:rsidR="006341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036ED1" w:rsidRDefault="00036ED1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C98" w:rsidRDefault="00253C98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DC571D" w:rsidRDefault="00253C98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DC571D" w:rsidRDefault="00DC571D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71D" w:rsidRDefault="00DC571D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71D" w:rsidRDefault="00DC571D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71D" w:rsidRDefault="00DC571D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71D" w:rsidRDefault="00DC571D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71D" w:rsidRDefault="00DC571D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71D" w:rsidRDefault="00DC571D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71D" w:rsidRDefault="00DC571D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71D" w:rsidRDefault="00DC571D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71D" w:rsidRDefault="00DC571D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71D" w:rsidRDefault="00DC571D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71D" w:rsidRDefault="00DC571D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4EF6" w:rsidRDefault="00DE57DB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1.</w:t>
      </w:r>
    </w:p>
    <w:p w:rsidR="00253C98" w:rsidRDefault="00253C98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19F" w:rsidRDefault="0063419F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03385C9" wp14:editId="1AEA444F">
            <wp:extent cx="6250675" cy="39300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8120" cy="397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19F" w:rsidRDefault="0063419F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19F" w:rsidRDefault="0063419F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253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E5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E5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3C98" w:rsidRDefault="00253C98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57DB" w:rsidRDefault="0063419F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1DE0C88" wp14:editId="6A9A918C">
            <wp:extent cx="6155055" cy="345288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3809" cy="347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19F" w:rsidRDefault="0063419F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4EF6" w:rsidRDefault="003D4EF6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4EF6" w:rsidRDefault="003D4EF6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4EF6" w:rsidRDefault="003D4EF6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604F" w:rsidRPr="008B3BBA" w:rsidRDefault="0087604F" w:rsidP="008B3B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604F" w:rsidRPr="0087604F" w:rsidRDefault="0087604F" w:rsidP="0087604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48B0" w:rsidRDefault="00DC571D"/>
    <w:p w:rsidR="00A71A25" w:rsidRDefault="00A71A25"/>
    <w:p w:rsidR="00A71A25" w:rsidRDefault="00A71A25"/>
    <w:p w:rsidR="00A71A25" w:rsidRDefault="00A71A25"/>
    <w:p w:rsidR="00A71A25" w:rsidRDefault="00A71A25"/>
    <w:p w:rsidR="00A71A25" w:rsidRDefault="00A71A25"/>
    <w:sectPr w:rsidR="00A71A25" w:rsidSect="00253C98"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23D0"/>
    <w:multiLevelType w:val="multilevel"/>
    <w:tmpl w:val="2960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5411E2A"/>
    <w:multiLevelType w:val="hybridMultilevel"/>
    <w:tmpl w:val="B63A8016"/>
    <w:lvl w:ilvl="0" w:tplc="CECC172E">
      <w:start w:val="1"/>
      <w:numFmt w:val="decimal"/>
      <w:lvlText w:val="%1)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EC"/>
    <w:rsid w:val="00036ED1"/>
    <w:rsid w:val="000E5E79"/>
    <w:rsid w:val="000F4A81"/>
    <w:rsid w:val="00180E5E"/>
    <w:rsid w:val="001D03C2"/>
    <w:rsid w:val="001D4DB1"/>
    <w:rsid w:val="001E4078"/>
    <w:rsid w:val="00253C98"/>
    <w:rsid w:val="002E3E9E"/>
    <w:rsid w:val="002F3BB3"/>
    <w:rsid w:val="003D4EF6"/>
    <w:rsid w:val="00507B57"/>
    <w:rsid w:val="005256A8"/>
    <w:rsid w:val="005A1D1A"/>
    <w:rsid w:val="0063419F"/>
    <w:rsid w:val="00687B1E"/>
    <w:rsid w:val="0087604F"/>
    <w:rsid w:val="008B3BBA"/>
    <w:rsid w:val="0097464A"/>
    <w:rsid w:val="009809DC"/>
    <w:rsid w:val="00A71A25"/>
    <w:rsid w:val="00C40AEC"/>
    <w:rsid w:val="00C5047F"/>
    <w:rsid w:val="00CF4465"/>
    <w:rsid w:val="00DC571D"/>
    <w:rsid w:val="00DE57DB"/>
    <w:rsid w:val="00ED7BC6"/>
    <w:rsid w:val="00F2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4559D-48DC-46FE-B75E-5B66EECA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25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04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71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1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71A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71A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71A2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760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vpyanush</dc:creator>
  <cp:keywords/>
  <dc:description/>
  <cp:lastModifiedBy>Губа ОН</cp:lastModifiedBy>
  <cp:revision>2</cp:revision>
  <dcterms:created xsi:type="dcterms:W3CDTF">2018-05-10T00:31:00Z</dcterms:created>
  <dcterms:modified xsi:type="dcterms:W3CDTF">2018-05-10T00:31:00Z</dcterms:modified>
</cp:coreProperties>
</file>