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AB" w:rsidRPr="00D52CAB" w:rsidRDefault="00D52CAB" w:rsidP="00D52C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D52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"/Dokuments/2015-2016/02-2016/in.docx" </w:instrText>
      </w:r>
      <w:r w:rsidRPr="00D52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D52CA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Паспорт районного методического объединения учителей иностранного языка</w:t>
      </w:r>
      <w:r w:rsidRPr="00D52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</w:p>
    <w:p w:rsidR="00D52CAB" w:rsidRPr="00D52CAB" w:rsidRDefault="00D52CAB" w:rsidP="00D52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работы МО</w:t>
      </w:r>
      <w:r w:rsidRPr="00D5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«Формирование коммуникативных компетенций через использование  инновационных технологий и ИКТ с целью повышения качества образования в социальн</w:t>
      </w:r>
      <w:proofErr w:type="gramStart"/>
      <w:r w:rsidRPr="00D52CA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5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ориентированной школе».</w:t>
      </w:r>
    </w:p>
    <w:p w:rsidR="00D52CAB" w:rsidRPr="00D52CAB" w:rsidRDefault="00D52CAB" w:rsidP="00D52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 работы МО:</w:t>
      </w:r>
      <w:r w:rsidRPr="00D52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52C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Формирование, совершенствование и развитие личности, способной к дальнейшему самообразованию в изучении иностранных языков и использованию их для решения жизненных проблем;  изучение и внедрение требований  ФГОС  в процесс обучения иностранным  языкам.</w:t>
      </w:r>
    </w:p>
    <w:p w:rsidR="00D52CAB" w:rsidRPr="00D52CAB" w:rsidRDefault="00D52CAB" w:rsidP="00D52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A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Задачи:                           </w:t>
      </w:r>
    </w:p>
    <w:p w:rsidR="00D52CAB" w:rsidRPr="00D52CAB" w:rsidRDefault="00D52CAB" w:rsidP="00D52C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AB">
        <w:rPr>
          <w:rFonts w:ascii="Times New Roman" w:eastAsia="Times New Roman" w:hAnsi="Times New Roman" w:cs="Times New Roman"/>
          <w:sz w:val="21"/>
          <w:szCs w:val="21"/>
          <w:lang w:eastAsia="ru-RU"/>
        </w:rPr>
        <w:t>Изучать нормативно-информационную документацию и методические письма по вопросам образования и преподавания иностранных языков, изучать стандарты нового поколения и материалы по программе «Новая школа».</w:t>
      </w:r>
    </w:p>
    <w:p w:rsidR="00D52CAB" w:rsidRPr="00D52CAB" w:rsidRDefault="00D52CAB" w:rsidP="00D52C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AB">
        <w:rPr>
          <w:rFonts w:ascii="Times New Roman" w:eastAsia="Times New Roman" w:hAnsi="Times New Roman" w:cs="Times New Roman"/>
          <w:sz w:val="21"/>
          <w:szCs w:val="21"/>
          <w:lang w:eastAsia="ru-RU"/>
        </w:rPr>
        <w:t> Разработать тематическое и календарно-тематическое планирование уроков, проводить и записывать уроки в журналы в соответствии с планированием.</w:t>
      </w:r>
    </w:p>
    <w:p w:rsidR="00D52CAB" w:rsidRPr="00D52CAB" w:rsidRDefault="00D52CAB" w:rsidP="00D52C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AB">
        <w:rPr>
          <w:rFonts w:ascii="Times New Roman" w:eastAsia="Times New Roman" w:hAnsi="Times New Roman" w:cs="Times New Roman"/>
          <w:sz w:val="21"/>
          <w:szCs w:val="21"/>
          <w:lang w:eastAsia="ru-RU"/>
        </w:rPr>
        <w:t>Повышать профессионально-методическое мастерство учителей ИЯ с помощью курсов и чтения методической литературы. Заслушать отчеты о самообразовании учителей.</w:t>
      </w:r>
    </w:p>
    <w:p w:rsidR="00D52CAB" w:rsidRPr="00D52CAB" w:rsidRDefault="00D52CAB" w:rsidP="00D52C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AB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Посещать уроки коллег с последующим анализом и самоанализом достигнутых результатов. Изучать педагогический опыт коллег.</w:t>
      </w:r>
    </w:p>
    <w:p w:rsidR="00D52CAB" w:rsidRPr="00D52CAB" w:rsidRDefault="00D52CAB" w:rsidP="00D52C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A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Проводить открытые уроки для обмена опытом, методическими разработками.</w:t>
      </w:r>
    </w:p>
    <w:p w:rsidR="00D52CAB" w:rsidRPr="00D52CAB" w:rsidRDefault="00D52CAB" w:rsidP="00D52C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A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Продолжить внедрение современных педагогических технологий в организацию учебной и внеклассной деятельности учащихся.</w:t>
      </w:r>
    </w:p>
    <w:p w:rsidR="00D52CAB" w:rsidRPr="00D52CAB" w:rsidRDefault="00D52CAB" w:rsidP="00D52C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AB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Разработать материалы для проведения школьного тура Олимпиады по иностранным языкам.</w:t>
      </w:r>
    </w:p>
    <w:p w:rsidR="00D52CAB" w:rsidRPr="00D52CAB" w:rsidRDefault="00D52CAB" w:rsidP="00D52C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A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Проводить работу по подготовке учащихся к участию в школьных и краевых конкурсах</w:t>
      </w:r>
    </w:p>
    <w:p w:rsidR="00D52CAB" w:rsidRPr="00D52CAB" w:rsidRDefault="00D52CAB" w:rsidP="00D52C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A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Проводить регулярно в соответствии с планом заседания МО учителей.</w:t>
      </w:r>
    </w:p>
    <w:p w:rsidR="00D52CAB" w:rsidRPr="00D52CAB" w:rsidRDefault="00D52CAB" w:rsidP="00D52C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AB">
        <w:rPr>
          <w:rFonts w:ascii="Times New Roman" w:eastAsia="Times New Roman" w:hAnsi="Times New Roman" w:cs="Times New Roman"/>
          <w:sz w:val="21"/>
          <w:szCs w:val="21"/>
          <w:lang w:eastAsia="ru-RU"/>
        </w:rPr>
        <w:t> Способствовать эффективному внедрению федеральных государственных образовательных стандартов начального и среднего общего образования.</w:t>
      </w:r>
    </w:p>
    <w:p w:rsidR="00D52CAB" w:rsidRPr="00D52CAB" w:rsidRDefault="00D52CAB" w:rsidP="00D52C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AB">
        <w:rPr>
          <w:rFonts w:ascii="Times New Roman" w:eastAsia="Times New Roman" w:hAnsi="Times New Roman" w:cs="Times New Roman"/>
          <w:sz w:val="21"/>
          <w:szCs w:val="21"/>
          <w:lang w:eastAsia="ru-RU"/>
        </w:rPr>
        <w:t>Повышать эффективность деятельности членов методического объединения по созданию оптимальных условий для получения школьниками качественного образования при сохранении их здоровья;</w:t>
      </w:r>
    </w:p>
    <w:p w:rsidR="00D52CAB" w:rsidRPr="00D52CAB" w:rsidRDefault="00D52CAB" w:rsidP="00D52C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A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Активизировать работу с </w:t>
      </w:r>
      <w:proofErr w:type="gramStart"/>
      <w:r w:rsidRPr="00D52CAB">
        <w:rPr>
          <w:rFonts w:ascii="Times New Roman" w:eastAsia="Times New Roman" w:hAnsi="Times New Roman" w:cs="Times New Roman"/>
          <w:sz w:val="21"/>
          <w:szCs w:val="21"/>
          <w:lang w:eastAsia="ru-RU"/>
        </w:rPr>
        <w:t>обучающимися</w:t>
      </w:r>
      <w:proofErr w:type="gramEnd"/>
      <w:r w:rsidRPr="00D52CAB">
        <w:rPr>
          <w:rFonts w:ascii="Times New Roman" w:eastAsia="Times New Roman" w:hAnsi="Times New Roman" w:cs="Times New Roman"/>
          <w:sz w:val="21"/>
          <w:szCs w:val="21"/>
          <w:lang w:eastAsia="ru-RU"/>
        </w:rPr>
        <w:t>, имеющими высокий уровень интеллектуальных и творческих способностей.</w:t>
      </w:r>
    </w:p>
    <w:p w:rsidR="00D52CAB" w:rsidRPr="00D52CAB" w:rsidRDefault="00D52CAB" w:rsidP="00D52C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AB">
        <w:rPr>
          <w:rFonts w:ascii="Times New Roman" w:eastAsia="Times New Roman" w:hAnsi="Times New Roman" w:cs="Times New Roman"/>
          <w:sz w:val="21"/>
          <w:szCs w:val="21"/>
          <w:lang w:eastAsia="ru-RU"/>
        </w:rPr>
        <w:t> Продолжить выявление, изучение, обобщение и распространение актуального педагогического опыта.</w:t>
      </w:r>
    </w:p>
    <w:p w:rsidR="00D52CAB" w:rsidRPr="00D52CAB" w:rsidRDefault="00D52CAB" w:rsidP="00D52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A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Приоритетные направления деятельности ШМО</w:t>
      </w:r>
    </w:p>
    <w:p w:rsidR="00D52CAB" w:rsidRPr="00D52CAB" w:rsidRDefault="00D52CAB" w:rsidP="00D52C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AB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организация учебного процесса по иностранным языкам,  обновление содержания образования в условиях перехода на ФГОС второго поколения на основе внедрения в практику работы продуктивных педагогических технологий;</w:t>
      </w:r>
    </w:p>
    <w:p w:rsidR="00D52CAB" w:rsidRPr="00D52CAB" w:rsidRDefault="00D52CAB" w:rsidP="00D52C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AB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организация  внеклассной и внеурочной деятельности  для повышения мотивации изучения иностранного языка у учащихся;</w:t>
      </w:r>
    </w:p>
    <w:p w:rsidR="00D52CAB" w:rsidRPr="00D52CAB" w:rsidRDefault="00D52CAB" w:rsidP="00D52C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AB">
        <w:rPr>
          <w:rFonts w:ascii="Times New Roman" w:eastAsia="Times New Roman" w:hAnsi="Times New Roman" w:cs="Times New Roman"/>
          <w:sz w:val="21"/>
          <w:szCs w:val="21"/>
          <w:lang w:eastAsia="ru-RU"/>
        </w:rPr>
        <w:t>непрерывное совершенствование уровня педагогического мастерства учителей, создание условий повышения квалификации учителя направленное на: удовлетворение потребностей педагога в освоении современными образовательными технологиями; расширение объема учебно-методической литературы, оснащение кабинетов необходимыми техническими средствами обучения;</w:t>
      </w:r>
    </w:p>
    <w:p w:rsidR="00336B43" w:rsidRDefault="00336B43">
      <w:bookmarkStart w:id="0" w:name="_GoBack"/>
      <w:bookmarkEnd w:id="0"/>
    </w:p>
    <w:sectPr w:rsidR="00336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7E56"/>
    <w:multiLevelType w:val="multilevel"/>
    <w:tmpl w:val="04160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0E62FA"/>
    <w:multiLevelType w:val="multilevel"/>
    <w:tmpl w:val="96C21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3C"/>
    <w:rsid w:val="00336B43"/>
    <w:rsid w:val="00D52CAB"/>
    <w:rsid w:val="00F2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2469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2019-05-23T10:34:00Z</dcterms:created>
  <dcterms:modified xsi:type="dcterms:W3CDTF">2019-05-23T10:34:00Z</dcterms:modified>
</cp:coreProperties>
</file>