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2B2214">
        <w:rPr>
          <w:rFonts w:ascii="Times New Roman" w:hAnsi="Times New Roman" w:cs="Times New Roman"/>
          <w:sz w:val="24"/>
          <w:szCs w:val="24"/>
        </w:rPr>
        <w:br/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Зарегистрировано в Минюсте России 11 сентября 2020 г. N 59783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ПРИКАЗ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от 2 сентября 2020 г. N 458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ПРИЕМА НА ОБУЧЕНИЕ ПО ОБРАЗОВАТЕЛЬНЫМ ПРОГРАММАМ НАЧАЛЬНОГО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55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подпунктом 4.2.21 пункта 4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3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1D2E5C" w:rsidRPr="002B2214" w:rsidRDefault="00680271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gramStart"/>
        <w:r w:rsidR="001D2E5C" w:rsidRPr="002B2214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  <w:proofErr w:type="gramEnd"/>
      </w:hyperlink>
      <w:r w:rsidR="001D2E5C" w:rsidRPr="002B2214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1D2E5C" w:rsidRPr="002B2214" w:rsidRDefault="00680271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gramStart"/>
        <w:r w:rsidR="001D2E5C" w:rsidRPr="002B2214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  <w:proofErr w:type="gramEnd"/>
      </w:hyperlink>
      <w:r w:rsidR="001D2E5C" w:rsidRPr="002B2214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Министр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С.С.КРАВЦОВ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Приложение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Утвержден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приказом Министерства просвещения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от 2 сентября 2020 г. N 458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2B2214">
        <w:rPr>
          <w:rFonts w:ascii="Times New Roman" w:hAnsi="Times New Roman" w:cs="Times New Roman"/>
          <w:sz w:val="24"/>
          <w:szCs w:val="24"/>
        </w:rPr>
        <w:t>ПОРЯДОК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ПРИЕМА НА ОБУЧЕНИЕ ПО ОБРАЗОВАТЕЛЬНЫМ ПРОГРАММАМ НАЧАЛЬНОГО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</w:t>
      </w:r>
      <w:bookmarkStart w:id="1" w:name="_GoBack"/>
      <w:bookmarkEnd w:id="1"/>
      <w:r w:rsidRPr="002B2214">
        <w:rPr>
          <w:rFonts w:ascii="Times New Roman" w:hAnsi="Times New Roman" w:cs="Times New Roman"/>
          <w:sz w:val="24"/>
          <w:szCs w:val="24"/>
        </w:rPr>
        <w:t>изации).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9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&lt;1&gt; (далее - Федеральный закон).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55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1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и настоящим Порядком.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2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&lt;2&gt;.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3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67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4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67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5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67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lastRenderedPageBreak/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16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Пункт 6 части 1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9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2B2214">
        <w:rPr>
          <w:rFonts w:ascii="Times New Roman" w:hAnsi="Times New Roman" w:cs="Times New Roman"/>
          <w:sz w:val="24"/>
          <w:szCs w:val="24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18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Часть 9 статьи 55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19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67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1"/>
      <w:bookmarkEnd w:id="3"/>
      <w:r w:rsidRPr="002B2214">
        <w:rPr>
          <w:rFonts w:ascii="Times New Roman" w:hAnsi="Times New Roman" w:cs="Times New Roman"/>
          <w:sz w:val="24"/>
          <w:szCs w:val="24"/>
        </w:rPr>
        <w:t>9. Во внеочередном порядке предоставляются места в общеобразовательных организациях, имеющих интернат: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детям, указанным в </w:t>
      </w:r>
      <w:hyperlink r:id="rId20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пункте 5 статьи 44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17 января 1992 г. N 2202-1 "О прокуратуре Российской Федерации" &lt;8&gt;;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lastRenderedPageBreak/>
        <w:t>&lt;8&gt; Собрание законодательства Российской Федерации, 1995, N 47, ст. 4472; 2013, N 27, ст. 3477.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детям, указанным в </w:t>
      </w:r>
      <w:hyperlink r:id="rId21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19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26 июня 1992 г. N 3132-1 "О статусе судей в Российской Федерации" &lt;9&gt;;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детям, указанным в </w:t>
      </w:r>
      <w:hyperlink r:id="rId22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части 25 статьи 35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2010 г. N 403-ФЗ "О Следственном комитете Российской Федерации" &lt;10&gt;.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&lt;10&gt; Собрание законодательства Российской Федерации, 2011, N 1, ст. 15; 2013, N 27, ст. 3477.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4"/>
      <w:bookmarkEnd w:id="4"/>
      <w:r w:rsidRPr="002B2214">
        <w:rPr>
          <w:rFonts w:ascii="Times New Roman" w:hAnsi="Times New Roman" w:cs="Times New Roman"/>
          <w:sz w:val="24"/>
          <w:szCs w:val="24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3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части 6 статьи 19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&lt;11&gt; Собрание законодательства Российской Федерации, 1998, N 22, ст. 2331; 2013, N 27, ст. 3477.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4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46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5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части 14 статьи 3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&lt;12&gt; Собрание законодательства Российской Федерации, 2011, N 7, ст. 900; 2013, N 27, ст. 3477.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&lt;13&gt; </w:t>
      </w:r>
      <w:hyperlink r:id="rId26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56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&lt;14&gt; Собрание законодательства Российской Федерации, 2012, N 53, ст. 7608; 2013, N 27, ст. 3477.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&lt;15&gt; </w:t>
      </w:r>
      <w:hyperlink r:id="rId27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55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8"/>
      <w:bookmarkEnd w:id="5"/>
      <w:r w:rsidRPr="002B2214">
        <w:rPr>
          <w:rFonts w:ascii="Times New Roman" w:hAnsi="Times New Roman" w:cs="Times New Roman"/>
          <w:sz w:val="24"/>
          <w:szCs w:val="24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lastRenderedPageBreak/>
        <w:t xml:space="preserve">&lt;16&gt; </w:t>
      </w:r>
      <w:hyperlink r:id="rId28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Часть 3.1 статьи 67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Дети, указанные в </w:t>
      </w:r>
      <w:hyperlink r:id="rId29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86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&lt;17&gt; Собрание законодательства Российской Федерации, 2012, N 53, ст. 7598; 2016, N 27, ст. 4160.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&lt;18&gt; </w:t>
      </w:r>
      <w:hyperlink r:id="rId30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4 статьи 86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&lt;19&gt; </w:t>
      </w:r>
      <w:hyperlink r:id="rId32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55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3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6 статьи 67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статьей 88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6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представители</w:t>
        </w:r>
      </w:hyperlink>
      <w:r w:rsidRPr="002B2214">
        <w:rPr>
          <w:rFonts w:ascii="Times New Roman" w:hAnsi="Times New Roman" w:cs="Times New Roman"/>
          <w:sz w:val="24"/>
          <w:szCs w:val="24"/>
        </w:rP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&lt;20&gt; </w:t>
      </w:r>
      <w:hyperlink r:id="rId37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Часть 4 статьи 67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0"/>
      <w:bookmarkEnd w:id="6"/>
      <w:r w:rsidRPr="002B2214">
        <w:rPr>
          <w:rFonts w:ascii="Times New Roman" w:hAnsi="Times New Roman" w:cs="Times New Roman"/>
          <w:sz w:val="24"/>
          <w:szCs w:val="24"/>
        </w:rPr>
        <w:lastRenderedPageBreak/>
        <w:t xml:space="preserve">17. Прием заявлений о приеме на обучение в первый класс для детей, указанных в </w:t>
      </w:r>
      <w:hyperlink w:anchor="P71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пунктах 9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4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8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пунктах 9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4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8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&lt;21&gt; </w:t>
      </w:r>
      <w:hyperlink r:id="rId38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Часть 5 статьи 67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&lt;22&gt; </w:t>
      </w:r>
      <w:hyperlink r:id="rId39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Часть 6 статьи 67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0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представителей</w:t>
        </w:r>
      </w:hyperlink>
      <w:r w:rsidRPr="002B2214">
        <w:rPr>
          <w:rFonts w:ascii="Times New Roman" w:hAnsi="Times New Roman" w:cs="Times New Roman"/>
          <w:sz w:val="24"/>
          <w:szCs w:val="24"/>
        </w:rP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&lt;23&gt; </w:t>
      </w:r>
      <w:hyperlink r:id="rId41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55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&lt;24&gt; </w:t>
      </w:r>
      <w:hyperlink r:id="rId42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Часть 6 статьи 14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3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34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Федерального закона &lt;25&gt;.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&lt;25&gt; Собрание законодательства Российской Федерации, 2012, N 53, ст. 7598.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23. Заявление о приеме на обучение и документы для приема на обучение, указанные в </w:t>
      </w:r>
      <w:hyperlink w:anchor="P176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пункте 26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Порядка, подаются одним из следующих способов: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лично в общеобразовательную организацию;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2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2214">
        <w:rPr>
          <w:rFonts w:ascii="Times New Roman" w:hAnsi="Times New Roman" w:cs="Times New Roman"/>
          <w:sz w:val="24"/>
          <w:szCs w:val="24"/>
        </w:rPr>
        <w:t xml:space="preserve">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4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34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Федерального закона &lt;26&gt;, указываются следующие сведения: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&lt;26&gt; Собрание законодательства Российской Федерации, 2012, N 53, ст. 7598.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дата рождения ребенка или поступающего;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214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2B2214">
        <w:rPr>
          <w:rFonts w:ascii="Times New Roman" w:hAnsi="Times New Roman" w:cs="Times New Roman"/>
          <w:sz w:val="24"/>
          <w:szCs w:val="24"/>
        </w:rPr>
        <w:t>, имя, отчество (при наличии) родителя(ей) (законного(</w:t>
      </w:r>
      <w:proofErr w:type="spellStart"/>
      <w:r w:rsidRPr="002B221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B2214">
        <w:rPr>
          <w:rFonts w:ascii="Times New Roman" w:hAnsi="Times New Roman" w:cs="Times New Roman"/>
          <w:sz w:val="24"/>
          <w:szCs w:val="24"/>
        </w:rPr>
        <w:t>) представителя(ей) ребенка;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214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2B2214">
        <w:rPr>
          <w:rFonts w:ascii="Times New Roman" w:hAnsi="Times New Roman" w:cs="Times New Roman"/>
          <w:sz w:val="24"/>
          <w:szCs w:val="24"/>
        </w:rPr>
        <w:t xml:space="preserve"> места жительства и (или) адрес места пребывания родителя(ей) (законного(</w:t>
      </w:r>
      <w:proofErr w:type="spellStart"/>
      <w:r w:rsidRPr="002B221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B2214">
        <w:rPr>
          <w:rFonts w:ascii="Times New Roman" w:hAnsi="Times New Roman" w:cs="Times New Roman"/>
          <w:sz w:val="24"/>
          <w:szCs w:val="24"/>
        </w:rPr>
        <w:t>) представителя(ей) ребенка;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214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2B2214">
        <w:rPr>
          <w:rFonts w:ascii="Times New Roman" w:hAnsi="Times New Roman" w:cs="Times New Roman"/>
          <w:sz w:val="24"/>
          <w:szCs w:val="24"/>
        </w:rPr>
        <w:t>(а) электронной почты, номер(а) телефона(</w:t>
      </w:r>
      <w:proofErr w:type="spellStart"/>
      <w:r w:rsidRPr="002B221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B2214">
        <w:rPr>
          <w:rFonts w:ascii="Times New Roman" w:hAnsi="Times New Roman" w:cs="Times New Roman"/>
          <w:sz w:val="24"/>
          <w:szCs w:val="24"/>
        </w:rPr>
        <w:t>) (при наличии) родителя(ей) (законного(</w:t>
      </w:r>
      <w:proofErr w:type="spellStart"/>
      <w:r w:rsidRPr="002B221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B2214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поступающего;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21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B2214">
        <w:rPr>
          <w:rFonts w:ascii="Times New Roman" w:hAnsi="Times New Roman" w:cs="Times New Roman"/>
          <w:sz w:val="24"/>
          <w:szCs w:val="24"/>
        </w:rPr>
        <w:t xml:space="preserve">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214"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  <w:proofErr w:type="gramEnd"/>
      <w:r w:rsidRPr="002B2214">
        <w:rPr>
          <w:rFonts w:ascii="Times New Roman" w:hAnsi="Times New Roman" w:cs="Times New Roman"/>
          <w:sz w:val="24"/>
          <w:szCs w:val="24"/>
        </w:rPr>
        <w:t xml:space="preserve"> родителя(ей) (законного(</w:t>
      </w:r>
      <w:proofErr w:type="spellStart"/>
      <w:r w:rsidRPr="002B221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B2214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214">
        <w:rPr>
          <w:rFonts w:ascii="Times New Roman" w:hAnsi="Times New Roman" w:cs="Times New Roman"/>
          <w:sz w:val="24"/>
          <w:szCs w:val="24"/>
        </w:rPr>
        <w:t>согласие</w:t>
      </w:r>
      <w:proofErr w:type="gramEnd"/>
      <w:r w:rsidRPr="002B2214">
        <w:rPr>
          <w:rFonts w:ascii="Times New Roman" w:hAnsi="Times New Roman" w:cs="Times New Roman"/>
          <w:sz w:val="24"/>
          <w:szCs w:val="24"/>
        </w:rPr>
        <w:t xml:space="preserve">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214">
        <w:rPr>
          <w:rFonts w:ascii="Times New Roman" w:hAnsi="Times New Roman" w:cs="Times New Roman"/>
          <w:sz w:val="24"/>
          <w:szCs w:val="24"/>
        </w:rPr>
        <w:t>факт</w:t>
      </w:r>
      <w:proofErr w:type="gramEnd"/>
      <w:r w:rsidRPr="002B2214">
        <w:rPr>
          <w:rFonts w:ascii="Times New Roman" w:hAnsi="Times New Roman" w:cs="Times New Roman"/>
          <w:sz w:val="24"/>
          <w:szCs w:val="24"/>
        </w:rPr>
        <w:t xml:space="preserve"> ознакомления родителя(ей) (законного(</w:t>
      </w:r>
      <w:proofErr w:type="spellStart"/>
      <w:r w:rsidRPr="002B221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B2214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&lt;27&gt; </w:t>
      </w:r>
      <w:hyperlink r:id="rId45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55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214">
        <w:rPr>
          <w:rFonts w:ascii="Times New Roman" w:hAnsi="Times New Roman" w:cs="Times New Roman"/>
          <w:sz w:val="24"/>
          <w:szCs w:val="24"/>
        </w:rPr>
        <w:t>согласие</w:t>
      </w:r>
      <w:proofErr w:type="gramEnd"/>
      <w:r w:rsidRPr="002B2214">
        <w:rPr>
          <w:rFonts w:ascii="Times New Roman" w:hAnsi="Times New Roman" w:cs="Times New Roman"/>
          <w:sz w:val="24"/>
          <w:szCs w:val="24"/>
        </w:rPr>
        <w:t xml:space="preserve"> родителя(ей) (законного(</w:t>
      </w:r>
      <w:proofErr w:type="spellStart"/>
      <w:r w:rsidRPr="002B221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B2214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 на обработку персональных данных &lt;28&gt;.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&lt;28&gt; </w:t>
      </w:r>
      <w:hyperlink r:id="rId46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6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76"/>
      <w:bookmarkEnd w:id="7"/>
      <w:r w:rsidRPr="002B2214">
        <w:rPr>
          <w:rFonts w:ascii="Times New Roman" w:hAnsi="Times New Roman" w:cs="Times New Roman"/>
          <w:sz w:val="24"/>
          <w:szCs w:val="24"/>
        </w:rPr>
        <w:t>26. Для приема родитель(и) (законный(</w:t>
      </w:r>
      <w:proofErr w:type="spellStart"/>
      <w:r w:rsidRPr="002B221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B2214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77"/>
      <w:bookmarkEnd w:id="8"/>
      <w:r w:rsidRPr="002B2214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80"/>
      <w:bookmarkEnd w:id="9"/>
      <w:proofErr w:type="gramStart"/>
      <w:r w:rsidRPr="002B2214">
        <w:rPr>
          <w:rFonts w:ascii="Times New Roman" w:hAnsi="Times New Roman" w:cs="Times New Roman"/>
          <w:sz w:val="24"/>
          <w:szCs w:val="24"/>
        </w:rPr>
        <w:t>копию</w:t>
      </w:r>
      <w:proofErr w:type="gramEnd"/>
      <w:r w:rsidRPr="002B2214">
        <w:rPr>
          <w:rFonts w:ascii="Times New Roman" w:hAnsi="Times New Roman" w:cs="Times New Roman"/>
          <w:sz w:val="24"/>
          <w:szCs w:val="24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214">
        <w:rPr>
          <w:rFonts w:ascii="Times New Roman" w:hAnsi="Times New Roman" w:cs="Times New Roman"/>
          <w:sz w:val="24"/>
          <w:szCs w:val="24"/>
        </w:rPr>
        <w:t>справку</w:t>
      </w:r>
      <w:proofErr w:type="gramEnd"/>
      <w:r w:rsidRPr="002B2214">
        <w:rPr>
          <w:rFonts w:ascii="Times New Roman" w:hAnsi="Times New Roman" w:cs="Times New Roman"/>
          <w:sz w:val="24"/>
          <w:szCs w:val="24"/>
        </w:rPr>
        <w:t xml:space="preserve"> с места работы родителя(ей) (законного(</w:t>
      </w:r>
      <w:proofErr w:type="spellStart"/>
      <w:r w:rsidRPr="002B221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B2214">
        <w:rPr>
          <w:rFonts w:ascii="Times New Roman" w:hAnsi="Times New Roman" w:cs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2B221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B2214">
        <w:rPr>
          <w:rFonts w:ascii="Times New Roman" w:hAnsi="Times New Roman" w:cs="Times New Roman"/>
          <w:sz w:val="24"/>
          <w:szCs w:val="24"/>
        </w:rPr>
        <w:t xml:space="preserve">) представитель(и) ребенка предъявляет(ют) оригиналы документов, указанных в </w:t>
      </w:r>
      <w:hyperlink w:anchor="P177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абзацах 2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0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&lt;29&gt; </w:t>
      </w:r>
      <w:hyperlink r:id="rId47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Часть 4 статьи 60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Родитель(и) (законный(</w:t>
      </w:r>
      <w:proofErr w:type="spellStart"/>
      <w:r w:rsidRPr="002B221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B2214">
        <w:rPr>
          <w:rFonts w:ascii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8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&lt;30&gt; переводом на русский язык.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&lt;30&gt; </w:t>
      </w:r>
      <w:hyperlink r:id="rId49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Статья 81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28. Родитель(и) (законный(</w:t>
      </w:r>
      <w:proofErr w:type="spellStart"/>
      <w:r w:rsidRPr="002B221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B2214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2B2214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2B2214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2B2214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2B2214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2B2214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2B2214">
        <w:rPr>
          <w:rFonts w:ascii="Times New Roman" w:hAnsi="Times New Roman" w:cs="Times New Roman"/>
          <w:sz w:val="24"/>
          <w:szCs w:val="24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2B2214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2B2214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2B2214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2B2214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2B2214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2B2214">
        <w:rPr>
          <w:rFonts w:ascii="Times New Roman" w:hAnsi="Times New Roman" w:cs="Times New Roman"/>
          <w:sz w:val="24"/>
          <w:szCs w:val="24"/>
        </w:rPr>
        <w:t>) ребенка или поступающим, родителю(ям) (законному(</w:t>
      </w:r>
      <w:proofErr w:type="spellStart"/>
      <w:r w:rsidRPr="002B221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2B2214">
        <w:rPr>
          <w:rFonts w:ascii="Times New Roman" w:hAnsi="Times New Roman" w:cs="Times New Roman"/>
          <w:sz w:val="24"/>
          <w:szCs w:val="24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&lt;31&gt; </w:t>
      </w:r>
      <w:hyperlink r:id="rId50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6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 w:rsidRPr="002B2214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2B2214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214">
        <w:rPr>
          <w:rFonts w:ascii="Times New Roman" w:hAnsi="Times New Roman" w:cs="Times New Roman"/>
          <w:sz w:val="24"/>
          <w:szCs w:val="24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2B2214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2B2214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2B2214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2B2214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2B2214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2B2214">
        <w:rPr>
          <w:rFonts w:ascii="Times New Roman" w:hAnsi="Times New Roman" w:cs="Times New Roman"/>
          <w:sz w:val="24"/>
          <w:szCs w:val="24"/>
        </w:rPr>
        <w:t>) ребенка или поступающим документы (копии документов).</w:t>
      </w:r>
    </w:p>
    <w:p w:rsidR="001D2E5C" w:rsidRPr="002B2214" w:rsidRDefault="001D2E5C" w:rsidP="002B221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5C02" w:rsidRPr="002B2214" w:rsidRDefault="00FD5C02" w:rsidP="002B2214">
      <w:pPr>
        <w:pStyle w:val="a3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FD5C02" w:rsidRPr="002B2214" w:rsidSect="002B221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5C"/>
    <w:rsid w:val="000932E5"/>
    <w:rsid w:val="001D2E5C"/>
    <w:rsid w:val="002118AB"/>
    <w:rsid w:val="002B2214"/>
    <w:rsid w:val="00680271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9B763-742A-46AD-AE87-84299B18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2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2E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B2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954EA8554E461317BB5E4145E3589F73CFA1EAAEE0768FFECA9EDE867041B106CE1927C1B611072F1DC21A8B41D7084C226B0518524EE2P705D" TargetMode="External"/><Relationship Id="rId18" Type="http://schemas.openxmlformats.org/officeDocument/2006/relationships/hyperlink" Target="consultantplus://offline/ref=94954EA8554E461317BB5E4145E3589F73CFA1EAAEE0768FFECA9EDE867041B106CE1927C1B61F012C1DC21A8B41D7084C226B0518524EE2P705D" TargetMode="External"/><Relationship Id="rId26" Type="http://schemas.openxmlformats.org/officeDocument/2006/relationships/hyperlink" Target="consultantplus://offline/ref=94954EA8554E461317BB5E4145E3589F73CCA5E0A3E1768FFECA9EDE867041B106CE1927C1B61E0F2D1DC21A8B41D7084C226B0518524EE2P705D" TargetMode="External"/><Relationship Id="rId39" Type="http://schemas.openxmlformats.org/officeDocument/2006/relationships/hyperlink" Target="consultantplus://offline/ref=94954EA8554E461317BB5E4145E3589F73CFA1EAAEE0768FFECA9EDE867041B106CE1927C1B611072B1DC21A8B41D7084C226B0518524EE2P705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954EA8554E461317BB5E4145E3589F73CDA9E0A7E6768FFECA9EDE867041B106CE1927C0B313537E52C346CE12C4084822680704P500D" TargetMode="External"/><Relationship Id="rId34" Type="http://schemas.openxmlformats.org/officeDocument/2006/relationships/hyperlink" Target="consultantplus://offline/ref=94954EA8554E461317BB5E4145E3589F73CFA1EAAEE0768FFECA9EDE867041B106CE1927C1B611072B1DC21A8B41D7084C226B0518524EE2P705D" TargetMode="External"/><Relationship Id="rId42" Type="http://schemas.openxmlformats.org/officeDocument/2006/relationships/hyperlink" Target="consultantplus://offline/ref=94954EA8554E461317BB5E4145E3589F73CFA1EAAEE0768FFECA9EDE867041B106CE1927C4B513537E52C346CE12C4084822680704P500D" TargetMode="External"/><Relationship Id="rId47" Type="http://schemas.openxmlformats.org/officeDocument/2006/relationships/hyperlink" Target="consultantplus://offline/ref=94954EA8554E461317BB5E4145E3589F73CFA1EAAEE0768FFECA9EDE867041B106CE1924C5BE13537E52C346CE12C4084822680704P500D" TargetMode="External"/><Relationship Id="rId50" Type="http://schemas.openxmlformats.org/officeDocument/2006/relationships/hyperlink" Target="consultantplus://offline/ref=94954EA8554E461317BB5E4145E3589F73CFA1EAA1E2768FFECA9EDE867041B106CE1927C1B61A02271DC21A8B41D7084C226B0518524EE2P705D" TargetMode="External"/><Relationship Id="rId7" Type="http://schemas.openxmlformats.org/officeDocument/2006/relationships/hyperlink" Target="consultantplus://offline/ref=94954EA8554E461317BB5E4145E3589F73C9A6EDA4E7768FFECA9EDE867041B114CE412BC0B006062D08944BCDP104D" TargetMode="External"/><Relationship Id="rId12" Type="http://schemas.openxmlformats.org/officeDocument/2006/relationships/hyperlink" Target="consultantplus://offline/ref=94954EA8554E461317BB5E4145E3589F73CFA1EAAEE0768FFECA9EDE867041B114CE412BC0B006062D08944BCDP104D" TargetMode="External"/><Relationship Id="rId17" Type="http://schemas.openxmlformats.org/officeDocument/2006/relationships/hyperlink" Target="consultantplus://offline/ref=94954EA8554E461317BB5E4145E3589F73CFA1EAAEE0768FFECA9EDE867041B106CE1927C7BD4C566B439B4AC90ADB0B543E6A05P006D" TargetMode="External"/><Relationship Id="rId25" Type="http://schemas.openxmlformats.org/officeDocument/2006/relationships/hyperlink" Target="consultantplus://offline/ref=94954EA8554E461317BB5E4145E3589F73CDA9E0AEE1768FFECA9EDE867041B106CE1925CAE249437A1B974DD115D817483C68P007D" TargetMode="External"/><Relationship Id="rId33" Type="http://schemas.openxmlformats.org/officeDocument/2006/relationships/hyperlink" Target="consultantplus://offline/ref=94954EA8554E461317BB5E4145E3589F73CFA1EAAEE0768FFECA9EDE867041B106CE1927C1B611072C1DC21A8B41D7084C226B0518524EE2P705D" TargetMode="External"/><Relationship Id="rId38" Type="http://schemas.openxmlformats.org/officeDocument/2006/relationships/hyperlink" Target="consultantplus://offline/ref=94954EA8554E461317BB5E4145E3589F73CFA1EAAEE0768FFECA9EDE867041B106CE1927C1B611072C1DC21A8B41D7084C226B0518524EE2P705D" TargetMode="External"/><Relationship Id="rId46" Type="http://schemas.openxmlformats.org/officeDocument/2006/relationships/hyperlink" Target="consultantplus://offline/ref=94954EA8554E461317BB5E4145E3589F73CFA1EAA1E2768FFECA9EDE867041B106CE1927C1B61A02271DC21A8B41D7084C226B0518524EE2P70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954EA8554E461317BB5E4145E3589F73CFA1EAAEE0768FFECA9EDE867041B106CE1927C1B61901261DC21A8B41D7084C226B0518524EE2P705D" TargetMode="External"/><Relationship Id="rId20" Type="http://schemas.openxmlformats.org/officeDocument/2006/relationships/hyperlink" Target="consultantplus://offline/ref=94954EA8554E461317BB5E4145E3589F73CEA6EBA6E9768FFECA9EDE867041B106CE1924C6BF13537E52C346CE12C4084822680704P500D" TargetMode="External"/><Relationship Id="rId29" Type="http://schemas.openxmlformats.org/officeDocument/2006/relationships/hyperlink" Target="consultantplus://offline/ref=94954EA8554E461317BB5E4145E3589F73CFA1EAAEE0768FFECA9EDE867041B106CE1927C0B513537E52C346CE12C4084822680704P500D" TargetMode="External"/><Relationship Id="rId41" Type="http://schemas.openxmlformats.org/officeDocument/2006/relationships/hyperlink" Target="consultantplus://offline/ref=94954EA8554E461317BB5E4145E3589F73CFA1EAAEE0768FFECA9EDE867041B106CE1927C1B61F02291DC21A8B41D7084C226B0518524EE2P70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954EA8554E461317BB5E4145E3589F73CEA3EDA1E9768FFECA9EDE867041B106CE1927C1B618032D1DC21A8B41D7084C226B0518524EE2P705D" TargetMode="External"/><Relationship Id="rId11" Type="http://schemas.openxmlformats.org/officeDocument/2006/relationships/hyperlink" Target="consultantplus://offline/ref=94954EA8554E461317BB5E4145E3589F73CFA1EAAEE0768FFECA9EDE867041B106CE1927C1B71805271DC21A8B41D7084C226B0518524EE2P705D" TargetMode="External"/><Relationship Id="rId24" Type="http://schemas.openxmlformats.org/officeDocument/2006/relationships/hyperlink" Target="consultantplus://offline/ref=94954EA8554E461317BB5E4145E3589F73CCA5E0A3E1768FFECA9EDE867041B106CE1925C6BD4C566B439B4AC90ADB0B543E6A05P006D" TargetMode="External"/><Relationship Id="rId32" Type="http://schemas.openxmlformats.org/officeDocument/2006/relationships/hyperlink" Target="consultantplus://offline/ref=94954EA8554E461317BB5E4145E3589F73CFA1EAAEE0768FFECA9EDE867041B106CE1927C1B61F02281DC21A8B41D7084C226B0518524EE2P705D" TargetMode="External"/><Relationship Id="rId37" Type="http://schemas.openxmlformats.org/officeDocument/2006/relationships/hyperlink" Target="consultantplus://offline/ref=94954EA8554E461317BB5E4145E3589F73CFA1EAAEE0768FFECA9EDE867041B106CE1927C1B611072D1DC21A8B41D7084C226B0518524EE2P705D" TargetMode="External"/><Relationship Id="rId40" Type="http://schemas.openxmlformats.org/officeDocument/2006/relationships/hyperlink" Target="consultantplus://offline/ref=94954EA8554E461317BB5E4145E3589F79C1A7EEA7EB2B85F69392DC817F1EA601871526C1B618032442C70F9A19DB0F543D681904504CPE00D" TargetMode="External"/><Relationship Id="rId45" Type="http://schemas.openxmlformats.org/officeDocument/2006/relationships/hyperlink" Target="consultantplus://offline/ref=94954EA8554E461317BB5E4145E3589F73CFA1EAAEE0768FFECA9EDE867041B106CE1927C1B61F02291DC21A8B41D7084C226B0518524EE2P705D" TargetMode="External"/><Relationship Id="rId5" Type="http://schemas.openxmlformats.org/officeDocument/2006/relationships/hyperlink" Target="consultantplus://offline/ref=94954EA8554E461317BB5E4145E3589F73CFA1EAAEE0768FFECA9EDE867041B106CE1924C5B213537E52C346CE12C4084822680704P500D" TargetMode="External"/><Relationship Id="rId15" Type="http://schemas.openxmlformats.org/officeDocument/2006/relationships/hyperlink" Target="consultantplus://offline/ref=94954EA8554E461317BB5E4145E3589F73CFA1EAAEE0768FFECA9EDE867041B106CE1927C1B611072F1DC21A8B41D7084C226B0518524EE2P705D" TargetMode="External"/><Relationship Id="rId23" Type="http://schemas.openxmlformats.org/officeDocument/2006/relationships/hyperlink" Target="consultantplus://offline/ref=94954EA8554E461317BB5E4145E3589F73CFA1EBAEE0768FFECA9EDE867041B106CE1922C8B613537E52C346CE12C4084822680704P500D" TargetMode="External"/><Relationship Id="rId28" Type="http://schemas.openxmlformats.org/officeDocument/2006/relationships/hyperlink" Target="consultantplus://offline/ref=94954EA8554E461317BB5E4145E3589F73CFA1EAAEE0768FFECA9EDE867041B106CE1925C0B613537E52C346CE12C4084822680704P500D" TargetMode="External"/><Relationship Id="rId36" Type="http://schemas.openxmlformats.org/officeDocument/2006/relationships/hyperlink" Target="consultantplus://offline/ref=94954EA8554E461317BB5E4145E3589F79C1A7EEA7EB2B85F69392DC817F1EA601871526C1B618032442C70F9A19DB0F543D681904504CPE00D" TargetMode="External"/><Relationship Id="rId49" Type="http://schemas.openxmlformats.org/officeDocument/2006/relationships/hyperlink" Target="consultantplus://offline/ref=94954EA8554E461317BB5E4145E3589F73CFA1EBA5E5768FFECA9EDE867041B106CE1927C1B61B012A1DC21A8B41D7084C226B0518524EE2P705D" TargetMode="External"/><Relationship Id="rId10" Type="http://schemas.openxmlformats.org/officeDocument/2006/relationships/hyperlink" Target="consultantplus://offline/ref=94954EA8554E461317BB5E4145E3589F73CFA1EAAEE0768FFECA9EDE867041B106CE1927C1B61F02281DC21A8B41D7084C226B0518524EE2P705D" TargetMode="External"/><Relationship Id="rId19" Type="http://schemas.openxmlformats.org/officeDocument/2006/relationships/hyperlink" Target="consultantplus://offline/ref=94954EA8554E461317BB5E4145E3589F73CFA1EAAEE0768FFECA9EDE867041B106CE1927C1B6100E261DC21A8B41D7084C226B0518524EE2P705D" TargetMode="External"/><Relationship Id="rId31" Type="http://schemas.openxmlformats.org/officeDocument/2006/relationships/hyperlink" Target="consultantplus://offline/ref=94954EA8554E461317BB5E4145E3589F73CFA1EAAEE0768FFECA9EDE867041B106CE1924C9B413537E52C346CE12C4084822680704P500D" TargetMode="External"/><Relationship Id="rId44" Type="http://schemas.openxmlformats.org/officeDocument/2006/relationships/hyperlink" Target="consultantplus://offline/ref=94954EA8554E461317BB5E4145E3589F73CFA1EAAEE0768FFECA9EDE867041B106CE1927C1B61C00271DC21A8B41D7084C226B0518524EE2P705D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4954EA8554E461317BB5E4145E3589F73CFA1EAAEE0768FFECA9EDE867041B114CE412BC0B006062D08944BCDP104D" TargetMode="External"/><Relationship Id="rId14" Type="http://schemas.openxmlformats.org/officeDocument/2006/relationships/hyperlink" Target="consultantplus://offline/ref=94954EA8554E461317BB5E4145E3589F73CFA1EAAEE0768FFECA9EDE867041B106CE1925C8B013537E52C346CE12C4084822680704P500D" TargetMode="External"/><Relationship Id="rId22" Type="http://schemas.openxmlformats.org/officeDocument/2006/relationships/hyperlink" Target="consultantplus://offline/ref=94954EA8554E461317BB5E4145E3589F73CEA7E9A2E7768FFECA9EDE867041B106CE1923C7BD4C566B439B4AC90ADB0B543E6A05P006D" TargetMode="External"/><Relationship Id="rId27" Type="http://schemas.openxmlformats.org/officeDocument/2006/relationships/hyperlink" Target="consultantplus://offline/ref=94954EA8554E461317BB5E4145E3589F73CFA1EAAEE0768FFECA9EDE867041B106CE1927C1B61F022A1DC21A8B41D7084C226B0518524EE2P705D" TargetMode="External"/><Relationship Id="rId30" Type="http://schemas.openxmlformats.org/officeDocument/2006/relationships/hyperlink" Target="consultantplus://offline/ref=94954EA8554E461317BB5E4145E3589F73CFA1EAAEE0768FFECA9EDE867041B106CE1927C1B719022A1DC21A8B41D7084C226B0518524EE2P705D" TargetMode="External"/><Relationship Id="rId35" Type="http://schemas.openxmlformats.org/officeDocument/2006/relationships/hyperlink" Target="consultantplus://offline/ref=94954EA8554E461317BB5E4145E3589F73CFA1EAAEE0768FFECA9EDE867041B106CE1927C1B719002C1DC21A8B41D7084C226B0518524EE2P705D" TargetMode="External"/><Relationship Id="rId43" Type="http://schemas.openxmlformats.org/officeDocument/2006/relationships/hyperlink" Target="consultantplus://offline/ref=94954EA8554E461317BB5E4145E3589F73CFA1EAAEE0768FFECA9EDE867041B106CE1927C1B61C00271DC21A8B41D7084C226B0518524EE2P705D" TargetMode="External"/><Relationship Id="rId48" Type="http://schemas.openxmlformats.org/officeDocument/2006/relationships/hyperlink" Target="consultantplus://offline/ref=94954EA8554E461317BB5E4145E3589F73CFA1EBA5E5768FFECA9EDE867041B106CE1927C1B61B012A1DC21A8B41D7084C226B0518524EE2P705D" TargetMode="External"/><Relationship Id="rId8" Type="http://schemas.openxmlformats.org/officeDocument/2006/relationships/hyperlink" Target="consultantplus://offline/ref=94954EA8554E461317BB5E4145E3589F73C9A6ECAEE1768FFECA9EDE867041B114CE412BC0B006062D08944BCDP104D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5487</Words>
  <Characters>31276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Р.И. Бубенщикова</dc:creator>
  <cp:lastModifiedBy>Губа ОН</cp:lastModifiedBy>
  <cp:revision>2</cp:revision>
  <cp:lastPrinted>2020-12-18T03:25:00Z</cp:lastPrinted>
  <dcterms:created xsi:type="dcterms:W3CDTF">2021-01-29T09:15:00Z</dcterms:created>
  <dcterms:modified xsi:type="dcterms:W3CDTF">2021-01-29T09:15:00Z</dcterms:modified>
</cp:coreProperties>
</file>